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F7D1" w14:textId="649AEC68" w:rsidR="00362414" w:rsidRPr="00362414" w:rsidRDefault="00C80B32" w:rsidP="00362414">
      <w:pPr>
        <w:jc w:val="center"/>
        <w:rPr>
          <w:rFonts w:ascii="標楷體" w:eastAsia="標楷體" w:hAnsi="標楷體"/>
          <w:sz w:val="32"/>
        </w:rPr>
      </w:pPr>
      <w:r w:rsidRPr="00C80B32">
        <w:rPr>
          <w:rFonts w:ascii="標楷體" w:eastAsia="標楷體" w:hAnsi="標楷體" w:hint="eastAsia"/>
          <w:sz w:val="32"/>
        </w:rPr>
        <w:t>109</w:t>
      </w:r>
      <w:r w:rsidR="00AE46CF">
        <w:rPr>
          <w:rFonts w:ascii="標楷體" w:eastAsia="標楷體" w:hAnsi="標楷體" w:hint="eastAsia"/>
          <w:sz w:val="32"/>
        </w:rPr>
        <w:t>年全國長青第二</w:t>
      </w:r>
      <w:r w:rsidR="00C63C7E">
        <w:rPr>
          <w:rFonts w:ascii="標楷體" w:eastAsia="標楷體" w:hAnsi="標楷體" w:hint="eastAsia"/>
          <w:sz w:val="32"/>
        </w:rPr>
        <w:t>次</w:t>
      </w:r>
      <w:r w:rsidRPr="00C80B32">
        <w:rPr>
          <w:rFonts w:ascii="標楷體" w:eastAsia="標楷體" w:hAnsi="標楷體" w:hint="eastAsia"/>
          <w:sz w:val="32"/>
        </w:rPr>
        <w:t>擊劍排名賽</w:t>
      </w:r>
    </w:p>
    <w:p w14:paraId="5017ACB2" w14:textId="77777777" w:rsidR="001A0940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62414">
        <w:rPr>
          <w:rFonts w:ascii="標楷體" w:eastAsia="標楷體" w:hAnsi="標楷體" w:hint="eastAsia"/>
          <w:sz w:val="32"/>
        </w:rPr>
        <w:t>競賽規程</w:t>
      </w:r>
    </w:p>
    <w:p w14:paraId="3749031B" w14:textId="7122C147" w:rsidR="00362414" w:rsidRPr="00362414" w:rsidRDefault="00362414" w:rsidP="00C63C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依    據：</w:t>
      </w:r>
      <w:r w:rsidR="00C63C7E">
        <w:rPr>
          <w:rFonts w:ascii="標楷體" w:eastAsia="標楷體" w:hAnsi="標楷體" w:hint="eastAsia"/>
        </w:rPr>
        <w:t>本會</w:t>
      </w:r>
      <w:r w:rsidR="00C63C7E" w:rsidRPr="00C63C7E">
        <w:rPr>
          <w:rFonts w:ascii="標楷體" w:eastAsia="標楷體" w:hAnsi="標楷體" w:hint="eastAsia"/>
        </w:rPr>
        <w:t>國際長青擊劍錦標賽代表隊組成辦法</w:t>
      </w:r>
      <w:r w:rsidR="00C63C7E">
        <w:rPr>
          <w:rFonts w:ascii="標楷體" w:eastAsia="標楷體" w:hAnsi="標楷體" w:hint="eastAsia"/>
        </w:rPr>
        <w:t>及長青</w:t>
      </w:r>
      <w:r w:rsidR="00C63C7E" w:rsidRPr="00C63C7E">
        <w:rPr>
          <w:rFonts w:ascii="標楷體" w:eastAsia="標楷體" w:hAnsi="標楷體" w:hint="eastAsia"/>
        </w:rPr>
        <w:t>排名賽積分及排名辦法</w:t>
      </w:r>
      <w:r w:rsidR="00C63C7E">
        <w:rPr>
          <w:rFonts w:ascii="標楷體" w:eastAsia="標楷體" w:hAnsi="標楷體" w:hint="eastAsia"/>
        </w:rPr>
        <w:t>辦理</w:t>
      </w:r>
    </w:p>
    <w:p w14:paraId="0708EAF8" w14:textId="639831AB" w:rsidR="00362414" w:rsidRPr="00362414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宗    旨：</w:t>
      </w:r>
      <w:r w:rsidR="00370F5B" w:rsidRPr="00370F5B">
        <w:rPr>
          <w:rFonts w:ascii="標楷體" w:eastAsia="標楷體" w:hAnsi="標楷體" w:hint="eastAsia"/>
        </w:rPr>
        <w:t>配</w:t>
      </w:r>
      <w:r w:rsidR="00FA39F2">
        <w:rPr>
          <w:rFonts w:ascii="標楷體" w:eastAsia="標楷體" w:hAnsi="標楷體" w:hint="eastAsia"/>
        </w:rPr>
        <w:t>合國際長青賽之規範，鼓勵長青劍友持續參與、推展擊劍，選拔優秀選手</w:t>
      </w:r>
      <w:r w:rsidR="00370F5B" w:rsidRPr="00370F5B">
        <w:rPr>
          <w:rFonts w:ascii="標楷體" w:eastAsia="標楷體" w:hAnsi="標楷體" w:hint="eastAsia"/>
        </w:rPr>
        <w:t>組成最佳團隊參加亞洲及世界長青擊劍錦標賽，期許奪牌爭光，並促進國際交流。</w:t>
      </w:r>
    </w:p>
    <w:p w14:paraId="7933EB10" w14:textId="767C3833" w:rsidR="00362414" w:rsidRPr="00370F5B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主辦單位：中華民國擊劍協會</w:t>
      </w:r>
    </w:p>
    <w:p w14:paraId="57CDB102" w14:textId="1BFE99E1" w:rsidR="00362414" w:rsidRP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比賽日期：109年</w:t>
      </w:r>
      <w:r w:rsidR="00AE46CF">
        <w:rPr>
          <w:rFonts w:ascii="標楷體" w:eastAsia="標楷體" w:hAnsi="標楷體" w:hint="eastAsia"/>
        </w:rPr>
        <w:t>11</w:t>
      </w:r>
      <w:r w:rsidR="002B6AAA">
        <w:rPr>
          <w:rFonts w:ascii="標楷體" w:eastAsia="標楷體" w:hAnsi="標楷體" w:hint="eastAsia"/>
        </w:rPr>
        <w:t>月</w:t>
      </w:r>
      <w:r w:rsidR="00AE46CF">
        <w:rPr>
          <w:rFonts w:ascii="標楷體" w:eastAsia="標楷體" w:hAnsi="標楷體" w:hint="eastAsia"/>
        </w:rPr>
        <w:t>20</w:t>
      </w:r>
      <w:r w:rsidR="00362414" w:rsidRPr="00362414">
        <w:rPr>
          <w:rFonts w:ascii="標楷體" w:eastAsia="標楷體" w:hAnsi="標楷體" w:hint="eastAsia"/>
        </w:rPr>
        <w:t>日(</w:t>
      </w:r>
      <w:r w:rsidR="00AE46CF">
        <w:rPr>
          <w:rFonts w:ascii="標楷體" w:eastAsia="標楷體" w:hAnsi="標楷體" w:hint="eastAsia"/>
        </w:rPr>
        <w:t>星期五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至</w:t>
      </w:r>
      <w:r w:rsidR="00AE46CF">
        <w:rPr>
          <w:rFonts w:ascii="標楷體" w:eastAsia="標楷體" w:hAnsi="標楷體" w:hint="eastAsia"/>
        </w:rPr>
        <w:t>11</w:t>
      </w:r>
      <w:r w:rsidR="003F234C">
        <w:rPr>
          <w:rFonts w:ascii="標楷體" w:eastAsia="標楷體" w:hAnsi="標楷體" w:hint="eastAsia"/>
        </w:rPr>
        <w:t>月</w:t>
      </w:r>
      <w:r w:rsidR="00AE46CF">
        <w:rPr>
          <w:rFonts w:ascii="標楷體" w:eastAsia="標楷體" w:hAnsi="標楷體" w:hint="eastAsia"/>
        </w:rPr>
        <w:t>21</w:t>
      </w:r>
      <w:r w:rsidR="00362414" w:rsidRPr="00362414">
        <w:rPr>
          <w:rFonts w:ascii="標楷體" w:eastAsia="標楷體" w:hAnsi="標楷體" w:hint="eastAsia"/>
        </w:rPr>
        <w:t>日(</w:t>
      </w:r>
      <w:r w:rsidR="00AE46CF">
        <w:rPr>
          <w:rFonts w:ascii="標楷體" w:eastAsia="標楷體" w:hAnsi="標楷體" w:hint="eastAsia"/>
        </w:rPr>
        <w:t>星期六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，共計二</w:t>
      </w:r>
      <w:r w:rsidR="00362414" w:rsidRPr="00362414">
        <w:rPr>
          <w:rFonts w:ascii="標楷體" w:eastAsia="標楷體" w:hAnsi="標楷體" w:hint="eastAsia"/>
        </w:rPr>
        <w:t>天。</w:t>
      </w:r>
    </w:p>
    <w:p w14:paraId="090C7EA9" w14:textId="6E892B25" w:rsidR="00362414" w:rsidRPr="00362414" w:rsidRDefault="00362414" w:rsidP="00AE46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比賽地點：</w:t>
      </w:r>
      <w:r w:rsidR="00AE46CF">
        <w:rPr>
          <w:rFonts w:ascii="標楷體" w:eastAsia="標楷體" w:hAnsi="標楷體" w:hint="eastAsia"/>
        </w:rPr>
        <w:t>臺北體育館4樓</w:t>
      </w:r>
      <w:r>
        <w:rPr>
          <w:rFonts w:ascii="標楷體" w:eastAsia="標楷體" w:hAnsi="標楷體" w:hint="eastAsia"/>
        </w:rPr>
        <w:t xml:space="preserve">　</w:t>
      </w:r>
      <w:r w:rsidRPr="00362414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>(</w:t>
      </w:r>
      <w:r w:rsidR="00AE46CF" w:rsidRPr="00AE46CF">
        <w:rPr>
          <w:rFonts w:ascii="標楷體" w:eastAsia="標楷體" w:hAnsi="標楷體" w:hint="eastAsia"/>
        </w:rPr>
        <w:t>台北市松山區南京東路四段10號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。</w:t>
      </w:r>
    </w:p>
    <w:p w14:paraId="3F63C035" w14:textId="206E99E7" w:rsid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比賽項目</w:t>
      </w:r>
      <w:r w:rsidR="00FA39F2">
        <w:rPr>
          <w:rFonts w:ascii="標楷體" w:eastAsia="標楷體" w:hAnsi="標楷體" w:hint="eastAsia"/>
        </w:rPr>
        <w:t>及類別</w:t>
      </w:r>
      <w:r w:rsidRPr="00362414">
        <w:rPr>
          <w:rFonts w:ascii="標楷體" w:eastAsia="標楷體" w:hAnsi="標楷體" w:hint="eastAsia"/>
        </w:rPr>
        <w:t>：</w:t>
      </w:r>
      <w:r w:rsidR="00937B8E">
        <w:rPr>
          <w:rFonts w:ascii="標楷體" w:eastAsia="標楷體" w:hAnsi="標楷體" w:hint="eastAsia"/>
        </w:rPr>
        <w:t>男女鈍劍、銳劍、軍刀</w:t>
      </w:r>
      <w:r w:rsidR="00962BB1">
        <w:rPr>
          <w:rFonts w:ascii="標楷體" w:eastAsia="標楷體" w:hAnsi="標楷體" w:hint="eastAsia"/>
        </w:rPr>
        <w:t>個</w:t>
      </w:r>
      <w:r w:rsidR="00937B8E">
        <w:rPr>
          <w:rFonts w:ascii="標楷體" w:eastAsia="標楷體" w:hAnsi="標楷體" w:hint="eastAsia"/>
        </w:rPr>
        <w:t>人賽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370F5B" w:rsidRPr="00B44FD0" w14:paraId="3A190E9E" w14:textId="77777777" w:rsidTr="00962BB1">
        <w:trPr>
          <w:trHeight w:val="70"/>
        </w:trPr>
        <w:tc>
          <w:tcPr>
            <w:tcW w:w="4587" w:type="dxa"/>
            <w:shd w:val="clear" w:color="auto" w:fill="auto"/>
            <w:vAlign w:val="center"/>
          </w:tcPr>
          <w:p w14:paraId="65E4A8E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1030C59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女子</w:t>
            </w:r>
          </w:p>
        </w:tc>
      </w:tr>
      <w:tr w:rsidR="00370F5B" w:rsidRPr="00B44FD0" w14:paraId="0623BDFD" w14:textId="77777777" w:rsidTr="00370F5B">
        <w:trPr>
          <w:trHeight w:val="623"/>
        </w:trPr>
        <w:tc>
          <w:tcPr>
            <w:tcW w:w="4587" w:type="dxa"/>
            <w:shd w:val="clear" w:color="auto" w:fill="auto"/>
            <w:vAlign w:val="center"/>
          </w:tcPr>
          <w:p w14:paraId="6E52984A" w14:textId="7B906614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/>
                <w:szCs w:val="25"/>
              </w:rPr>
              <w:t>40-49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1A9475D" w14:textId="30808213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：35</w:t>
            </w:r>
            <w:r w:rsidRPr="00B44FD0">
              <w:rPr>
                <w:rFonts w:ascii="標楷體" w:eastAsia="標楷體" w:hAnsi="標楷體" w:cs="Arial"/>
                <w:szCs w:val="25"/>
              </w:rPr>
              <w:t>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85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4BAF7C8B" w14:textId="77777777" w:rsidTr="00370F5B">
        <w:trPr>
          <w:trHeight w:val="561"/>
        </w:trPr>
        <w:tc>
          <w:tcPr>
            <w:tcW w:w="4587" w:type="dxa"/>
            <w:shd w:val="clear" w:color="auto" w:fill="auto"/>
            <w:vAlign w:val="center"/>
          </w:tcPr>
          <w:p w14:paraId="243C487C" w14:textId="06B925E6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37B59204" w14:textId="35BED6FE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1253240A" w14:textId="77777777" w:rsidTr="00370F5B">
        <w:trPr>
          <w:trHeight w:val="555"/>
        </w:trPr>
        <w:tc>
          <w:tcPr>
            <w:tcW w:w="4587" w:type="dxa"/>
            <w:shd w:val="clear" w:color="auto" w:fill="auto"/>
            <w:vAlign w:val="center"/>
          </w:tcPr>
          <w:p w14:paraId="2649B937" w14:textId="1075173C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55328DA" w14:textId="4962D1C3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0F7786CF" w14:textId="77777777" w:rsidTr="00370F5B">
        <w:trPr>
          <w:trHeight w:val="549"/>
        </w:trPr>
        <w:tc>
          <w:tcPr>
            <w:tcW w:w="4587" w:type="dxa"/>
            <w:shd w:val="clear" w:color="auto" w:fill="auto"/>
            <w:vAlign w:val="center"/>
          </w:tcPr>
          <w:p w14:paraId="1A9A5C64" w14:textId="30C6EF80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2ED72A1E" w14:textId="3B297A6F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</w:tbl>
    <w:p w14:paraId="727FA4B1" w14:textId="47EF0F28" w:rsidR="00B85FB0" w:rsidRDefault="00EA15E9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B85FB0">
        <w:rPr>
          <w:rFonts w:ascii="標楷體" w:eastAsia="標楷體" w:hAnsi="標楷體" w:hint="eastAsia"/>
        </w:rPr>
        <w:t>辦法</w:t>
      </w:r>
      <w:r w:rsidR="00362414" w:rsidRPr="00362414">
        <w:rPr>
          <w:rFonts w:ascii="標楷體" w:eastAsia="標楷體" w:hAnsi="標楷體" w:hint="eastAsia"/>
        </w:rPr>
        <w:t>：</w:t>
      </w:r>
    </w:p>
    <w:p w14:paraId="5338C95E" w14:textId="3EC56037" w:rsidR="00B85FB0" w:rsidRDefault="00B85FB0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</w:t>
      </w:r>
      <w:r w:rsidR="00FA39F2">
        <w:rPr>
          <w:rFonts w:ascii="標楷體" w:eastAsia="標楷體" w:hAnsi="標楷體" w:hint="eastAsia"/>
        </w:rPr>
        <w:t>類別</w:t>
      </w:r>
      <w:r>
        <w:rPr>
          <w:rFonts w:ascii="標楷體" w:eastAsia="標楷體" w:hAnsi="標楷體" w:hint="eastAsia"/>
        </w:rPr>
        <w:t>可跨劍種</w:t>
      </w:r>
      <w:r w:rsidR="00962BB1">
        <w:rPr>
          <w:rFonts w:ascii="標楷體" w:eastAsia="標楷體" w:hAnsi="標楷體" w:hint="eastAsia"/>
        </w:rPr>
        <w:t>，</w:t>
      </w:r>
      <w:r w:rsidR="002523D6" w:rsidRPr="002523D6">
        <w:rPr>
          <w:rFonts w:ascii="標楷體" w:eastAsia="標楷體" w:hAnsi="標楷體" w:hint="eastAsia"/>
        </w:rPr>
        <w:t>如遇賽程衝突由選手自行決定參賽項目。</w:t>
      </w:r>
    </w:p>
    <w:p w14:paraId="7E96CE86" w14:textId="77777777" w:rsidR="005915C5" w:rsidRPr="005915C5" w:rsidRDefault="002523D6" w:rsidP="005915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Times New Roman"/>
        </w:rPr>
        <w:t>報名費：</w:t>
      </w:r>
      <w:r w:rsidRPr="002523D6">
        <w:rPr>
          <w:rFonts w:ascii="標楷體" w:eastAsia="標楷體" w:hAnsi="標楷體"/>
          <w:color w:val="000000"/>
        </w:rPr>
        <w:t>個人賽每人每項新台幣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 w:rsidRPr="002523D6">
        <w:rPr>
          <w:rFonts w:ascii="標楷體" w:eastAsia="標楷體" w:hAnsi="標楷體"/>
          <w:color w:val="000000"/>
        </w:rPr>
        <w:t>元整</w:t>
      </w:r>
      <w:r w:rsidRPr="002523D6">
        <w:rPr>
          <w:rFonts w:ascii="標楷體" w:eastAsia="標楷體" w:hAnsi="標楷體" w:hint="eastAsia"/>
          <w:color w:val="000000"/>
        </w:rPr>
        <w:t>（</w:t>
      </w:r>
      <w:r w:rsidRPr="002523D6">
        <w:rPr>
          <w:rFonts w:ascii="標楷體" w:eastAsia="標楷體" w:hAnsi="標楷體"/>
          <w:color w:val="000000"/>
        </w:rPr>
        <w:t>含保險費</w:t>
      </w:r>
      <w:r w:rsidRPr="002523D6">
        <w:rPr>
          <w:rFonts w:ascii="標楷體" w:eastAsia="標楷體" w:hAnsi="標楷體" w:hint="eastAsia"/>
          <w:color w:val="000000"/>
        </w:rPr>
        <w:t>）。</w:t>
      </w:r>
    </w:p>
    <w:p w14:paraId="6E4B0DB3" w14:textId="77777777" w:rsidR="005915C5" w:rsidRDefault="005915C5" w:rsidP="005915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5915C5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2FA3F1BF" w14:textId="7E25FBC9" w:rsidR="002523D6" w:rsidRPr="005915C5" w:rsidRDefault="005915C5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3F7DF2D2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2523D6" w:rsidRPr="00385D7C" w14:paraId="4A3ED58E" w14:textId="77777777" w:rsidTr="000531B2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323C" w14:textId="77777777" w:rsidR="002523D6" w:rsidRPr="00385D7C" w:rsidRDefault="002523D6" w:rsidP="000531B2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920BA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C198638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67937FCD" w14:textId="64A6547D" w:rsidR="002523D6" w:rsidRDefault="00B85FB0" w:rsidP="00DF5443">
      <w:pPr>
        <w:pStyle w:val="a3"/>
        <w:numPr>
          <w:ilvl w:val="1"/>
          <w:numId w:val="4"/>
        </w:numPr>
        <w:spacing w:line="276" w:lineRule="auto"/>
        <w:ind w:leftChars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t>報名日期：即日起至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362414">
        <w:rPr>
          <w:rFonts w:ascii="標楷體" w:eastAsia="標楷體" w:hAnsi="標楷體" w:hint="eastAsia"/>
        </w:rPr>
        <w:t>年</w:t>
      </w:r>
      <w:r w:rsidR="00AE46CF">
        <w:rPr>
          <w:rFonts w:ascii="標楷體" w:eastAsia="標楷體" w:hAnsi="標楷體"/>
        </w:rPr>
        <w:t>1</w:t>
      </w:r>
      <w:r w:rsidR="000E1731">
        <w:rPr>
          <w:rFonts w:ascii="標楷體" w:eastAsia="標楷體" w:hAnsi="標楷體" w:hint="eastAsia"/>
        </w:rPr>
        <w:t>1</w:t>
      </w:r>
      <w:r w:rsidRPr="00362414">
        <w:rPr>
          <w:rFonts w:ascii="標楷體" w:eastAsia="標楷體" w:hAnsi="標楷體" w:hint="eastAsia"/>
        </w:rPr>
        <w:t>月</w:t>
      </w:r>
      <w:r w:rsidR="000E1731">
        <w:rPr>
          <w:rFonts w:ascii="標楷體" w:eastAsia="標楷體" w:hAnsi="標楷體" w:hint="eastAsia"/>
        </w:rPr>
        <w:t>01</w:t>
      </w:r>
      <w:r w:rsidRPr="0036241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截止，</w:t>
      </w:r>
      <w:r w:rsidR="002523D6" w:rsidRPr="003D126C">
        <w:rPr>
          <w:rFonts w:ascii="標楷體" w:eastAsia="標楷體" w:hAnsi="標楷體" w:cs="Times New Roman"/>
        </w:rPr>
        <w:t>一律網路報名(E-mail寄件日期為憑)，主旨請寫明「</w:t>
      </w:r>
      <w:r w:rsidR="002523D6">
        <w:rPr>
          <w:rFonts w:ascii="標楷體" w:eastAsia="標楷體" w:hAnsi="標楷體" w:cs="Times New Roman" w:hint="eastAsia"/>
        </w:rPr>
        <w:t>109</w:t>
      </w:r>
      <w:r w:rsidR="00C2098A">
        <w:rPr>
          <w:rFonts w:ascii="標楷體" w:eastAsia="標楷體" w:hAnsi="標楷體" w:cs="Times New Roman" w:hint="eastAsia"/>
        </w:rPr>
        <w:t>年長青排名賽</w:t>
      </w:r>
      <w:r w:rsidR="002523D6" w:rsidRPr="003D126C">
        <w:rPr>
          <w:rFonts w:ascii="標楷體" w:eastAsia="標楷體" w:hAnsi="標楷體" w:cs="Times New Roman"/>
        </w:rPr>
        <w:t>報名-名稱」</w:t>
      </w:r>
      <w:r w:rsidR="00100502" w:rsidRPr="003D126C">
        <w:rPr>
          <w:rFonts w:ascii="標楷體" w:eastAsia="標楷體" w:hAnsi="標楷體" w:cs="Times New Roman" w:hint="eastAsia"/>
        </w:rPr>
        <w:t>並檢附</w:t>
      </w:r>
      <w:r w:rsidR="00100502" w:rsidRPr="003D126C">
        <w:rPr>
          <w:rFonts w:ascii="標楷體" w:eastAsia="標楷體" w:hAnsi="標楷體" w:cs="Arial"/>
          <w:color w:val="000000"/>
        </w:rPr>
        <w:t>報名表</w:t>
      </w:r>
      <w:r w:rsidR="00100502">
        <w:rPr>
          <w:rFonts w:ascii="標楷體" w:eastAsia="標楷體" w:hAnsi="標楷體" w:cs="Arial" w:hint="eastAsia"/>
          <w:color w:val="000000"/>
        </w:rPr>
        <w:t>電子檔(</w:t>
      </w:r>
      <w:r w:rsidR="00100502" w:rsidRPr="00453F56">
        <w:rPr>
          <w:rFonts w:ascii="標楷體" w:eastAsia="標楷體" w:hAnsi="標楷體" w:cs="Arial" w:hint="eastAsia"/>
          <w:color w:val="000000"/>
        </w:rPr>
        <w:t>個人資料須填寫正確</w:t>
      </w:r>
      <w:r w:rsidR="00100502">
        <w:rPr>
          <w:rFonts w:ascii="標楷體" w:eastAsia="標楷體" w:hAnsi="標楷體" w:cs="Arial" w:hint="eastAsia"/>
          <w:color w:val="000000"/>
        </w:rPr>
        <w:t>，以利辦理保險)及匯款證明</w:t>
      </w:r>
      <w:r w:rsidR="002523D6" w:rsidRPr="003D126C">
        <w:rPr>
          <w:rFonts w:ascii="標楷體" w:eastAsia="標楷體" w:hAnsi="標楷體" w:cs="Times New Roman"/>
        </w:rPr>
        <w:t>，請於報名表送出後2個工作日內來電確認收件。</w:t>
      </w:r>
    </w:p>
    <w:p w14:paraId="209AC5CC" w14:textId="77777777" w:rsidR="002523D6" w:rsidRPr="00E65710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註:報名表及匯款證明備齊繳交後始受理報名。</w:t>
      </w:r>
    </w:p>
    <w:p w14:paraId="6CA2F348" w14:textId="77777777" w:rsidR="002523D6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報名聯絡人：</w:t>
      </w:r>
      <w:r>
        <w:rPr>
          <w:rFonts w:ascii="標楷體" w:eastAsia="標楷體" w:hAnsi="標楷體" w:cs="Times New Roman" w:hint="eastAsia"/>
        </w:rPr>
        <w:t>劉潔明</w:t>
      </w:r>
      <w:r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7" w:history="1">
        <w:r w:rsidRPr="00202DE4">
          <w:rPr>
            <w:rStyle w:val="a8"/>
            <w:rFonts w:ascii="標楷體" w:eastAsia="標楷體" w:hAnsi="標楷體" w:cs="Times New Roman"/>
          </w:rPr>
          <w:t>taipeifencing2@gmail.com</w:t>
        </w:r>
      </w:hyperlink>
    </w:p>
    <w:p w14:paraId="425BF8A2" w14:textId="77777777" w:rsidR="002523D6" w:rsidRPr="00C2136C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電話：(02)8772-3033</w:t>
      </w:r>
    </w:p>
    <w:p w14:paraId="5D5E32D8" w14:textId="3E8F9223" w:rsidR="00B85FB0" w:rsidRPr="002523D6" w:rsidRDefault="002523D6" w:rsidP="002523D6">
      <w:pPr>
        <w:pStyle w:val="a3"/>
        <w:numPr>
          <w:ilvl w:val="1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2523D6">
        <w:rPr>
          <w:rFonts w:ascii="標楷體" w:eastAsia="標楷體" w:hAnsi="標楷體" w:cs="Times New Roman"/>
        </w:rPr>
        <w:lastRenderedPageBreak/>
        <w:t>報名截止日期至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2523D6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1</w:t>
      </w:r>
      <w:r w:rsidR="00AE46CF">
        <w:rPr>
          <w:rFonts w:ascii="標楷體" w:eastAsia="標楷體" w:hAnsi="標楷體" w:hint="eastAsia"/>
        </w:rPr>
        <w:t>1</w:t>
      </w:r>
      <w:r w:rsidRPr="002523D6">
        <w:rPr>
          <w:rFonts w:ascii="標楷體" w:eastAsia="標楷體" w:hAnsi="標楷體" w:hint="eastAsia"/>
        </w:rPr>
        <w:t>月</w:t>
      </w:r>
      <w:r w:rsidR="000E1731">
        <w:rPr>
          <w:rFonts w:ascii="標楷體" w:eastAsia="標楷體" w:hAnsi="標楷體" w:hint="eastAsia"/>
        </w:rPr>
        <w:t>9</w:t>
      </w:r>
      <w:r w:rsidRPr="002523D6">
        <w:rPr>
          <w:rFonts w:ascii="標楷體" w:eastAsia="標楷體" w:hAnsi="標楷體" w:hint="eastAsia"/>
        </w:rPr>
        <w:t>日</w:t>
      </w:r>
      <w:r w:rsidRPr="002523D6">
        <w:rPr>
          <w:rFonts w:ascii="標楷體" w:eastAsia="標楷體" w:hAnsi="標楷體" w:cs="Times New Roman"/>
        </w:rPr>
        <w:t>期間</w:t>
      </w:r>
      <w:r w:rsidRPr="002523D6">
        <w:rPr>
          <w:rFonts w:ascii="標楷體" w:eastAsia="標楷體" w:hAnsi="標楷體" w:cs="Times New Roman" w:hint="eastAsia"/>
        </w:rPr>
        <w:t>內</w:t>
      </w:r>
      <w:r w:rsidRPr="002523D6">
        <w:rPr>
          <w:rFonts w:ascii="標楷體" w:eastAsia="標楷體" w:hAnsi="標楷體" w:cs="Times New Roman"/>
        </w:rPr>
        <w:t>修改報名資料需付2倍報名費、增加報名者需付3倍報名費</w:t>
      </w:r>
      <w:r w:rsidRPr="002523D6">
        <w:rPr>
          <w:rFonts w:ascii="標楷體" w:eastAsia="標楷體" w:hAnsi="標楷體" w:cs="Times New Roman" w:hint="eastAsia"/>
        </w:rPr>
        <w:t>，繳費後始受理。(逾期不予受理)</w:t>
      </w:r>
    </w:p>
    <w:p w14:paraId="01D17A10" w14:textId="77777777" w:rsid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5C447960" w14:textId="31164015" w:rsidR="0091395E" w:rsidRDefault="003F234C" w:rsidP="00D051AE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 w:rsidR="00A56B72">
        <w:rPr>
          <w:rFonts w:ascii="標楷體" w:eastAsia="標楷體" w:hAnsi="標楷體" w:cs="Times New Roman" w:hint="eastAsia"/>
        </w:rPr>
        <w:t>11</w:t>
      </w:r>
      <w:r w:rsidRPr="005602B5">
        <w:rPr>
          <w:rFonts w:ascii="標楷體" w:eastAsia="標楷體" w:hAnsi="標楷體" w:cs="Times New Roman" w:hint="eastAsia"/>
        </w:rPr>
        <w:t>月</w:t>
      </w:r>
      <w:r w:rsidR="00A56B72">
        <w:rPr>
          <w:rFonts w:ascii="標楷體" w:eastAsia="標楷體" w:hAnsi="標楷體" w:cs="Times New Roman" w:hint="eastAsia"/>
        </w:rPr>
        <w:t>20</w:t>
      </w:r>
      <w:r w:rsidRPr="005602B5">
        <w:rPr>
          <w:rFonts w:ascii="標楷體" w:eastAsia="標楷體" w:hAnsi="標楷體" w:cs="Times New Roman" w:hint="eastAsia"/>
        </w:rPr>
        <w:t>日(</w:t>
      </w:r>
      <w:r w:rsidR="00A56B72">
        <w:rPr>
          <w:rFonts w:ascii="標楷體" w:eastAsia="標楷體" w:hAnsi="標楷體" w:cs="Times New Roman" w:hint="eastAsia"/>
        </w:rPr>
        <w:t>五</w:t>
      </w:r>
      <w:r w:rsidRPr="005602B5">
        <w:rPr>
          <w:rFonts w:ascii="標楷體" w:eastAsia="標楷體" w:hAnsi="標楷體" w:cs="Times New Roman" w:hint="eastAsia"/>
        </w:rPr>
        <w:t>)</w:t>
      </w:r>
    </w:p>
    <w:p w14:paraId="129DB393" w14:textId="12E0AA2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長青組男子銳劍A、長青組女子鈍劍A、長青組女子軍刀A</w:t>
      </w:r>
    </w:p>
    <w:p w14:paraId="46FEBF68" w14:textId="1115098A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長青組男子銳劍B、長青組女子鈍劍B、長青組女子軍刀B</w:t>
      </w:r>
    </w:p>
    <w:p w14:paraId="3601CAAE" w14:textId="5A6B820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長青組男子銳劍C、長青組女子鈍劍C、長青組女子軍刀C</w:t>
      </w:r>
    </w:p>
    <w:p w14:paraId="13CCE9B8" w14:textId="77777777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長青組男子銳劍D、長青組女子鈍劍D、長青組女子軍刀D</w:t>
      </w:r>
      <w:bookmarkStart w:id="0" w:name="_GoBack"/>
      <w:bookmarkEnd w:id="0"/>
    </w:p>
    <w:p w14:paraId="6CD08276" w14:textId="7FBEACF1" w:rsidR="009D07AA" w:rsidRDefault="003F234C" w:rsidP="00D051AE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 w:rsidR="00A56B72">
        <w:rPr>
          <w:rFonts w:ascii="標楷體" w:eastAsia="標楷體" w:hAnsi="標楷體" w:cs="Times New Roman" w:hint="eastAsia"/>
        </w:rPr>
        <w:t>11</w:t>
      </w:r>
      <w:r w:rsidRPr="005602B5">
        <w:rPr>
          <w:rFonts w:ascii="標楷體" w:eastAsia="標楷體" w:hAnsi="標楷體" w:cs="Times New Roman" w:hint="eastAsia"/>
        </w:rPr>
        <w:t>月</w:t>
      </w:r>
      <w:r w:rsidR="00A56B72">
        <w:rPr>
          <w:rFonts w:ascii="標楷體" w:eastAsia="標楷體" w:hAnsi="標楷體" w:cs="Times New Roman" w:hint="eastAsia"/>
        </w:rPr>
        <w:t>21</w:t>
      </w:r>
      <w:r w:rsidRPr="005602B5">
        <w:rPr>
          <w:rFonts w:ascii="標楷體" w:eastAsia="標楷體" w:hAnsi="標楷體" w:cs="Times New Roman" w:hint="eastAsia"/>
        </w:rPr>
        <w:t>日(</w:t>
      </w:r>
      <w:r w:rsidR="00A56B72">
        <w:rPr>
          <w:rFonts w:ascii="標楷體" w:eastAsia="標楷體" w:hAnsi="標楷體" w:cs="Times New Roman" w:hint="eastAsia"/>
        </w:rPr>
        <w:t>六</w:t>
      </w:r>
      <w:r w:rsidRPr="005602B5">
        <w:rPr>
          <w:rFonts w:ascii="標楷體" w:eastAsia="標楷體" w:hAnsi="標楷體" w:cs="Times New Roman" w:hint="eastAsia"/>
        </w:rPr>
        <w:t>)</w:t>
      </w:r>
    </w:p>
    <w:p w14:paraId="54D63D3E" w14:textId="157587DD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長青組男子鈍劍A、長青組女子銳劍A、長青組男子軍刀A</w:t>
      </w:r>
    </w:p>
    <w:p w14:paraId="39F868C9" w14:textId="3C48A916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長青組男子鈍劍B、長青組女子銳劍B、長青組男子軍刀B</w:t>
      </w:r>
    </w:p>
    <w:p w14:paraId="09D8CB21" w14:textId="22766040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長青組男子鈍劍C、長青組女子銳劍C、長青組男子軍刀C</w:t>
      </w:r>
    </w:p>
    <w:p w14:paraId="57FBC195" w14:textId="70AFE96A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長青組男子鈍劍D、長青組女子銳劍D、長青組男子軍刀D</w:t>
      </w:r>
    </w:p>
    <w:p w14:paraId="5144C588" w14:textId="2D288B25" w:rsidR="0091395E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 w:val="22"/>
        </w:rPr>
        <w:tab/>
      </w:r>
      <w:r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 w:rsidR="00D051AE">
        <w:rPr>
          <w:rFonts w:ascii="標楷體" w:eastAsia="標楷體" w:hAnsi="標楷體" w:cs="Times New Roman"/>
          <w:szCs w:val="24"/>
        </w:rPr>
        <w:t>9</w:t>
      </w:r>
      <w:r>
        <w:rPr>
          <w:rFonts w:ascii="標楷體" w:eastAsia="標楷體" w:hAnsi="標楷體" w:cs="Times New Roman"/>
          <w:szCs w:val="24"/>
        </w:rPr>
        <w:t>:</w:t>
      </w:r>
      <w:r w:rsidR="00FF7465">
        <w:rPr>
          <w:rFonts w:ascii="標楷體" w:eastAsia="標楷體" w:hAnsi="標楷體" w:cs="Times New Roman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開始，</w:t>
      </w:r>
      <w:r w:rsidR="00D051AE">
        <w:rPr>
          <w:rFonts w:ascii="標楷體" w:eastAsia="標楷體" w:hAnsi="標楷體" w:cs="Times New Roman"/>
          <w:szCs w:val="24"/>
        </w:rPr>
        <w:t>10</w:t>
      </w:r>
      <w:r>
        <w:rPr>
          <w:rFonts w:ascii="標楷體" w:eastAsia="標楷體" w:hAnsi="標楷體" w:cs="Times New Roman"/>
          <w:szCs w:val="24"/>
        </w:rPr>
        <w:t>:</w:t>
      </w:r>
      <w:r w:rsidR="00FF7465">
        <w:rPr>
          <w:rFonts w:ascii="標楷體" w:eastAsia="標楷體" w:hAnsi="標楷體" w:cs="Times New Roman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15A3F793" w:rsidR="0091395E" w:rsidRPr="003D126C" w:rsidRDefault="0091395E" w:rsidP="00913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比賽規則：依據FIE</w:t>
      </w:r>
      <w:r w:rsidR="00DA5EF9">
        <w:rPr>
          <w:rFonts w:ascii="標楷體" w:eastAsia="標楷體" w:hAnsi="標楷體" w:cs="Times New Roman" w:hint="eastAsia"/>
        </w:rPr>
        <w:t>國際擊劍總會及中華民國擊劍協會公告最新競賽規則進行</w:t>
      </w:r>
      <w:r w:rsidRPr="0091395E">
        <w:rPr>
          <w:rFonts w:ascii="標楷體" w:eastAsia="標楷體" w:hAnsi="標楷體" w:cs="Times New Roman" w:hint="eastAsia"/>
        </w:rPr>
        <w:t>。</w:t>
      </w:r>
    </w:p>
    <w:p w14:paraId="77067FC7" w14:textId="408B2F54" w:rsidR="0091395E" w:rsidRPr="0091395E" w:rsidRDefault="00DA5EF9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競賽辦法</w:t>
      </w:r>
      <w:r>
        <w:rPr>
          <w:rFonts w:ascii="標楷體" w:eastAsia="標楷體" w:hAnsi="標楷體" w:cs="Times New Roman" w:hint="eastAsia"/>
        </w:rPr>
        <w:t>：</w:t>
      </w:r>
    </w:p>
    <w:p w14:paraId="4ED4FCE7" w14:textId="2E9D1796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依組別、劍種及類別各項目進行預賽分組循環，複、決賽採單淘汰制。循環賽每場5點/競賽時間3分鐘。複、決賽每場10點、2回合，每回合3分鐘。</w:t>
      </w:r>
    </w:p>
    <w:p w14:paraId="5BF708A0" w14:textId="270E0343" w:rsidR="000E1731" w:rsidRPr="005915C5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各項目人數達4人以上時，依組別進行預賽分組循環及複、決賽</w:t>
      </w:r>
      <w:r w:rsidR="00D051AE" w:rsidRPr="005915C5">
        <w:rPr>
          <w:rFonts w:ascii="標楷體" w:eastAsia="標楷體" w:hAnsi="標楷體" w:cs="Times New Roman" w:hint="eastAsia"/>
        </w:rPr>
        <w:t>；各項目人數未滿12人時循環賽皆不淘汰</w:t>
      </w:r>
      <w:r w:rsidRPr="005915C5">
        <w:rPr>
          <w:rFonts w:ascii="標楷體" w:eastAsia="標楷體" w:hAnsi="標楷體" w:cs="Times New Roman" w:hint="eastAsia"/>
        </w:rPr>
        <w:t>。</w:t>
      </w:r>
    </w:p>
    <w:p w14:paraId="2F12D2BE" w14:textId="3C4DBBFC" w:rsidR="000E1731" w:rsidRPr="005915C5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各項目人數未達4人時，預賽分組循環</w:t>
      </w:r>
      <w:r w:rsidR="006430A4" w:rsidRPr="005915C5">
        <w:rPr>
          <w:rFonts w:ascii="標楷體" w:eastAsia="標楷體" w:hAnsi="標楷體" w:cs="Times New Roman" w:hint="eastAsia"/>
        </w:rPr>
        <w:t>及複賽</w:t>
      </w:r>
      <w:r w:rsidRPr="005915C5">
        <w:rPr>
          <w:rFonts w:ascii="標楷體" w:eastAsia="標楷體" w:hAnsi="標楷體" w:cs="Times New Roman" w:hint="eastAsia"/>
        </w:rPr>
        <w:t>與前一項目類別同時進行</w:t>
      </w:r>
      <w:r w:rsidR="006430A4" w:rsidRPr="005915C5">
        <w:rPr>
          <w:rFonts w:ascii="標楷體" w:eastAsia="標楷體" w:hAnsi="標楷體" w:cs="Times New Roman" w:hint="eastAsia"/>
        </w:rPr>
        <w:t>，循環賽分組皆不淘汰</w:t>
      </w:r>
      <w:r w:rsidRPr="005915C5">
        <w:rPr>
          <w:rFonts w:ascii="標楷體" w:eastAsia="標楷體" w:hAnsi="標楷體" w:cs="Times New Roman" w:hint="eastAsia"/>
        </w:rPr>
        <w:t>，再按各項目進行決賽及最終排名。</w:t>
      </w:r>
    </w:p>
    <w:p w14:paraId="002B9D17" w14:textId="77777777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各項目人數未達2人時得跨前一項目類別比賽，跨類別人數達2人以上即可開賽，採讓分制，最終積分排名仍分別採計。</w:t>
      </w:r>
    </w:p>
    <w:p w14:paraId="24363B92" w14:textId="77777777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預賽讓分制：各項目前一類別讓分後一類別1分、後二類別2分，以此類推。</w:t>
      </w:r>
    </w:p>
    <w:p w14:paraId="104B8EA3" w14:textId="77777777" w:rsidR="00D051AE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淘汰賽讓分制：各項目前一類別讓分後一類別2分、後二類別4分，以此類推。</w:t>
      </w:r>
    </w:p>
    <w:p w14:paraId="0C93ECF5" w14:textId="7D99CC9D" w:rsidR="0091395E" w:rsidRPr="0091395E" w:rsidRDefault="0091395E" w:rsidP="00D051A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/>
        </w:rPr>
        <w:t>器材</w:t>
      </w:r>
      <w:r w:rsidRPr="000E1731">
        <w:rPr>
          <w:rFonts w:ascii="標楷體" w:eastAsia="標楷體" w:hAnsi="標楷體" w:cs="Times New Roman" w:hint="eastAsia"/>
        </w:rPr>
        <w:t>規定：</w:t>
      </w:r>
    </w:p>
    <w:p w14:paraId="21F61F5D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所有競賽場地器材與設備均須符合國際擊劍總會規則之規定。運動員應自備符合規則要求之裝備和器材參加比賽。</w:t>
      </w:r>
    </w:p>
    <w:p w14:paraId="7A1DFAA3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本次競賽無賽前器材檢驗，比賽選手自備合格劍具、裝備由場上裁判檢核。</w:t>
      </w:r>
    </w:p>
    <w:p w14:paraId="6B2546D5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比賽裝備劍具請運動員自備，並準備上場的第二把(含以上)的預備器材，沒有預備器材，依規則之第一類罰則處罰之。</w:t>
      </w:r>
    </w:p>
    <w:p w14:paraId="101B50E5" w14:textId="77777777" w:rsid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劍服、劍褲、面罩、小背心須達到350牛頓抗力以上，未符合標準者不得上場比賽。</w:t>
      </w:r>
    </w:p>
    <w:p w14:paraId="02FB09E2" w14:textId="77777777" w:rsid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獎勵：</w:t>
      </w:r>
    </w:p>
    <w:p w14:paraId="73B6C86A" w14:textId="1E35AD02" w:rsid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</w:t>
      </w:r>
      <w:r w:rsidRPr="003D126C">
        <w:rPr>
          <w:rFonts w:ascii="標楷體" w:eastAsia="標楷體" w:hAnsi="標楷體" w:cs="Times New Roman" w:hint="eastAsia"/>
        </w:rPr>
        <w:lastRenderedPageBreak/>
        <w:t>頒發成績證明書乙份(各單項報名人數不足十二人者，則不頒</w:t>
      </w:r>
      <w:r w:rsidR="008F0B81">
        <w:rPr>
          <w:rFonts w:ascii="標楷體" w:eastAsia="標楷體" w:hAnsi="標楷體" w:cs="Times New Roman" w:hint="eastAsia"/>
        </w:rPr>
        <w:t>發</w:t>
      </w:r>
      <w:r w:rsidRPr="003D126C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獲獎選手於領獎時須穿著劍服或隊服(不得穿著短褲)、劍鞋或運動鞋。服裝未符規定者不得上台領獎。</w:t>
      </w:r>
    </w:p>
    <w:p w14:paraId="3F3E34BF" w14:textId="73286E35" w:rsidR="0091395E" w:rsidRDefault="0091395E" w:rsidP="00654345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05189E">
        <w:rPr>
          <w:rFonts w:ascii="標楷體" w:eastAsia="標楷體" w:hAnsi="標楷體" w:cs="Times New Roman" w:hint="eastAsia"/>
        </w:rPr>
        <w:t>本次競賽成績</w:t>
      </w:r>
      <w:r w:rsidR="0005189E">
        <w:rPr>
          <w:rFonts w:ascii="標楷體" w:eastAsia="標楷體" w:hAnsi="標楷體" w:cs="Times New Roman" w:hint="eastAsia"/>
        </w:rPr>
        <w:t>依據</w:t>
      </w:r>
      <w:r w:rsidRPr="0005189E">
        <w:rPr>
          <w:rFonts w:ascii="標楷體" w:eastAsia="標楷體" w:hAnsi="標楷體" w:cs="Times New Roman" w:hint="eastAsia"/>
        </w:rPr>
        <w:t>本會</w:t>
      </w:r>
      <w:r w:rsidR="00DB2EEC">
        <w:rPr>
          <w:rFonts w:ascii="標楷體" w:eastAsia="標楷體" w:hAnsi="標楷體" w:hint="eastAsia"/>
        </w:rPr>
        <w:t>長青</w:t>
      </w:r>
      <w:r w:rsidR="00DB2EEC" w:rsidRPr="00C63C7E">
        <w:rPr>
          <w:rFonts w:ascii="標楷體" w:eastAsia="標楷體" w:hAnsi="標楷體" w:hint="eastAsia"/>
        </w:rPr>
        <w:t>排名賽積分及排名辦法</w:t>
      </w:r>
      <w:r w:rsidR="0005189E" w:rsidRPr="005642BB">
        <w:rPr>
          <w:rFonts w:ascii="標楷體" w:eastAsia="標楷體" w:hAnsi="標楷體" w:cs="Times New Roman" w:hint="eastAsia"/>
        </w:rPr>
        <w:t>列入</w:t>
      </w:r>
      <w:r w:rsidR="00FF7465">
        <w:rPr>
          <w:rFonts w:ascii="標楷體" w:eastAsia="標楷體" w:hAnsi="標楷體" w:cs="Times New Roman" w:hint="eastAsia"/>
        </w:rPr>
        <w:t>最新</w:t>
      </w:r>
      <w:r w:rsidR="00DB2EEC">
        <w:rPr>
          <w:rFonts w:ascii="標楷體" w:eastAsia="標楷體" w:hAnsi="標楷體" w:cs="Times New Roman" w:hint="eastAsia"/>
        </w:rPr>
        <w:t>全國長青</w:t>
      </w:r>
      <w:r w:rsidR="0005189E" w:rsidRPr="005642BB">
        <w:rPr>
          <w:rFonts w:ascii="標楷體" w:eastAsia="標楷體" w:hAnsi="標楷體" w:cs="Times New Roman" w:hint="eastAsia"/>
        </w:rPr>
        <w:t>積</w:t>
      </w:r>
      <w:r w:rsidR="0005189E">
        <w:rPr>
          <w:rFonts w:ascii="標楷體" w:eastAsia="標楷體" w:hAnsi="標楷體" w:cs="Times New Roman" w:hint="eastAsia"/>
        </w:rPr>
        <w:t>分排名</w:t>
      </w:r>
      <w:r w:rsidRPr="0005189E">
        <w:rPr>
          <w:rFonts w:ascii="標楷體" w:eastAsia="標楷體" w:hAnsi="標楷體" w:cs="Times New Roman" w:hint="eastAsia"/>
        </w:rPr>
        <w:t>。</w:t>
      </w:r>
    </w:p>
    <w:p w14:paraId="507A4E77" w14:textId="5CBFCAB4" w:rsidR="00654345" w:rsidRPr="00CE1F0D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  <w:r w:rsidRPr="00CE1F0D">
        <w:rPr>
          <w:rFonts w:ascii="標楷體" w:eastAsia="標楷體" w:hAnsi="標楷體" w:cs="Times New Roman" w:hint="eastAsia"/>
        </w:rPr>
        <w:t>領隊會議於</w:t>
      </w:r>
      <w:r>
        <w:rPr>
          <w:rFonts w:ascii="標楷體" w:eastAsia="標楷體" w:hAnsi="標楷體" w:hint="eastAsia"/>
        </w:rPr>
        <w:t>109年</w:t>
      </w:r>
      <w:r w:rsidR="00AE46CF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月</w:t>
      </w:r>
      <w:r w:rsidR="00AE46CF">
        <w:rPr>
          <w:rFonts w:ascii="標楷體" w:eastAsia="標楷體" w:hAnsi="標楷體" w:hint="eastAsia"/>
        </w:rPr>
        <w:t>20</w:t>
      </w:r>
      <w:r w:rsidRPr="00362414">
        <w:rPr>
          <w:rFonts w:ascii="標楷體" w:eastAsia="標楷體" w:hAnsi="標楷體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</w:t>
      </w:r>
      <w:r w:rsidR="00D051AE">
        <w:rPr>
          <w:rFonts w:ascii="標楷體" w:eastAsia="標楷體" w:hAnsi="標楷體" w:cs="Times New Roman" w:hint="eastAsia"/>
        </w:rPr>
        <w:t>9</w:t>
      </w:r>
      <w:r w:rsidRPr="00CE1F0D">
        <w:rPr>
          <w:rFonts w:ascii="標楷體" w:eastAsia="標楷體" w:hAnsi="標楷體" w:cs="Times New Roman" w:hint="eastAsia"/>
        </w:rPr>
        <w:t>：</w:t>
      </w:r>
      <w:r w:rsidR="00FF7465">
        <w:rPr>
          <w:rFonts w:ascii="標楷體" w:eastAsia="標楷體" w:hAnsi="標楷體" w:cs="Times New Roman"/>
        </w:rPr>
        <w:t>30</w:t>
      </w:r>
      <w:r w:rsidRPr="00CE1F0D">
        <w:rPr>
          <w:rFonts w:ascii="標楷體" w:eastAsia="標楷體" w:hAnsi="標楷體" w:cs="Times New Roman" w:hint="eastAsia"/>
        </w:rPr>
        <w:t>在比賽場地召開。</w:t>
      </w:r>
    </w:p>
    <w:p w14:paraId="30D214F4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3D126C">
        <w:rPr>
          <w:rFonts w:ascii="標楷體" w:eastAsia="標楷體" w:hAnsi="標楷體" w:cs="Times New Roman"/>
        </w:rPr>
        <w:t>)</w:t>
      </w:r>
    </w:p>
    <w:p w14:paraId="067AA5CB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>
        <w:rPr>
          <w:rFonts w:ascii="標楷體" w:eastAsia="標楷體" w:hAnsi="標楷體" w:hint="eastAsia"/>
        </w:rPr>
        <w:t>投保，</w:t>
      </w:r>
      <w:r w:rsidRPr="003D126C">
        <w:rPr>
          <w:rFonts w:ascii="標楷體" w:eastAsia="標楷體" w:hAnsi="標楷體" w:hint="eastAsia"/>
        </w:rPr>
        <w:t>不另作其他用途。</w:t>
      </w:r>
    </w:p>
    <w:p w14:paraId="2A37055C" w14:textId="77777777" w:rsidR="00654345" w:rsidRPr="003D126C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1BD55F22" w14:textId="77777777" w:rsidR="00654345" w:rsidRDefault="00654345" w:rsidP="00654345">
      <w:pPr>
        <w:pStyle w:val="a3"/>
        <w:spacing w:line="276" w:lineRule="auto"/>
        <w:ind w:leftChars="0" w:left="960" w:rightChars="-64" w:right="-154"/>
        <w:rPr>
          <w:rStyle w:val="a8"/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8" w:history="1">
        <w:r w:rsidRPr="00075617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63AF647B" w14:textId="77777777" w:rsid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5AAEA750" w14:textId="35D3FDCB" w:rsidR="00654345" w:rsidRP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本競賽規程如有未盡事宜，大會得隨時補充之，修正時亦同。</w:t>
      </w:r>
    </w:p>
    <w:sectPr w:rsidR="00654345" w:rsidRPr="00654345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AE193" w14:textId="77777777" w:rsidR="00D5003B" w:rsidRDefault="00D5003B" w:rsidP="00B85FB0">
      <w:r>
        <w:separator/>
      </w:r>
    </w:p>
  </w:endnote>
  <w:endnote w:type="continuationSeparator" w:id="0">
    <w:p w14:paraId="3738B4E4" w14:textId="77777777" w:rsidR="00D5003B" w:rsidRDefault="00D5003B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FF3EB" w14:textId="77777777" w:rsidR="00D5003B" w:rsidRDefault="00D5003B" w:rsidP="00B85FB0">
      <w:r>
        <w:separator/>
      </w:r>
    </w:p>
  </w:footnote>
  <w:footnote w:type="continuationSeparator" w:id="0">
    <w:p w14:paraId="23971625" w14:textId="77777777" w:rsidR="00D5003B" w:rsidRDefault="00D5003B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70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51610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D31F72"/>
    <w:multiLevelType w:val="hybridMultilevel"/>
    <w:tmpl w:val="1A9AE70A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3" w15:restartNumberingAfterBreak="0">
    <w:nsid w:val="283A783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4A0FA7"/>
    <w:multiLevelType w:val="hybridMultilevel"/>
    <w:tmpl w:val="66BEFE3C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6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5523FC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511231E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C477E1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F850B0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C8C5858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83123C"/>
    <w:multiLevelType w:val="hybridMultilevel"/>
    <w:tmpl w:val="916EA6F4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79079C0">
      <w:start w:val="1"/>
      <w:numFmt w:val="decimal"/>
      <w:lvlText w:val="(%2)"/>
      <w:lvlJc w:val="right"/>
      <w:pPr>
        <w:ind w:left="960" w:hanging="109"/>
      </w:pPr>
      <w:rPr>
        <w:rFonts w:hint="eastAsia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7"/>
  </w:num>
  <w:num w:numId="5">
    <w:abstractNumId w:val="6"/>
  </w:num>
  <w:num w:numId="6">
    <w:abstractNumId w:val="12"/>
  </w:num>
  <w:num w:numId="7">
    <w:abstractNumId w:val="8"/>
  </w:num>
  <w:num w:numId="8">
    <w:abstractNumId w:val="15"/>
  </w:num>
  <w:num w:numId="9">
    <w:abstractNumId w:val="10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5"/>
  </w:num>
  <w:num w:numId="15">
    <w:abstractNumId w:val="11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14"/>
    <w:rsid w:val="0005189E"/>
    <w:rsid w:val="000E1731"/>
    <w:rsid w:val="00100502"/>
    <w:rsid w:val="001A0940"/>
    <w:rsid w:val="002523D6"/>
    <w:rsid w:val="002631D0"/>
    <w:rsid w:val="002B6AAA"/>
    <w:rsid w:val="00362414"/>
    <w:rsid w:val="00370F5B"/>
    <w:rsid w:val="003F234C"/>
    <w:rsid w:val="004C26B3"/>
    <w:rsid w:val="005642BB"/>
    <w:rsid w:val="005915C5"/>
    <w:rsid w:val="005A6AF0"/>
    <w:rsid w:val="006430A4"/>
    <w:rsid w:val="00654345"/>
    <w:rsid w:val="006E090C"/>
    <w:rsid w:val="007B735C"/>
    <w:rsid w:val="00892410"/>
    <w:rsid w:val="008F0B81"/>
    <w:rsid w:val="0091395E"/>
    <w:rsid w:val="00937B8E"/>
    <w:rsid w:val="00962BB1"/>
    <w:rsid w:val="009B30F9"/>
    <w:rsid w:val="009D07AA"/>
    <w:rsid w:val="00A05760"/>
    <w:rsid w:val="00A15563"/>
    <w:rsid w:val="00A56B72"/>
    <w:rsid w:val="00AE46CF"/>
    <w:rsid w:val="00B85FB0"/>
    <w:rsid w:val="00BB0B6A"/>
    <w:rsid w:val="00BE15ED"/>
    <w:rsid w:val="00C2098A"/>
    <w:rsid w:val="00C63C7E"/>
    <w:rsid w:val="00C80B32"/>
    <w:rsid w:val="00C91389"/>
    <w:rsid w:val="00D051AE"/>
    <w:rsid w:val="00D5003B"/>
    <w:rsid w:val="00D540CB"/>
    <w:rsid w:val="00DA5EF9"/>
    <w:rsid w:val="00DB2EEC"/>
    <w:rsid w:val="00DF5443"/>
    <w:rsid w:val="00E075B9"/>
    <w:rsid w:val="00E46A33"/>
    <w:rsid w:val="00E5658E"/>
    <w:rsid w:val="00E63308"/>
    <w:rsid w:val="00EA15E9"/>
    <w:rsid w:val="00EC58B7"/>
    <w:rsid w:val="00FA39F2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FB0"/>
    <w:rPr>
      <w:sz w:val="20"/>
      <w:szCs w:val="20"/>
    </w:rPr>
  </w:style>
  <w:style w:type="character" w:styleId="a8">
    <w:name w:val="Hyperlink"/>
    <w:uiPriority w:val="99"/>
    <w:unhideWhenUsed/>
    <w:rsid w:val="002523D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F234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dcterms:created xsi:type="dcterms:W3CDTF">2020-10-06T01:58:00Z</dcterms:created>
  <dcterms:modified xsi:type="dcterms:W3CDTF">2020-10-19T01:33:00Z</dcterms:modified>
</cp:coreProperties>
</file>