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F1" w:rsidRPr="00CB598B" w:rsidRDefault="002F6054" w:rsidP="002F605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CB598B">
        <w:rPr>
          <w:rFonts w:ascii="標楷體" w:eastAsia="標楷體" w:hAnsi="標楷體" w:hint="eastAsia"/>
          <w:sz w:val="36"/>
          <w:szCs w:val="36"/>
        </w:rPr>
        <w:t>本會辦理各級</w:t>
      </w:r>
      <w:r w:rsidR="00CB598B" w:rsidRPr="00CB598B">
        <w:rPr>
          <w:rFonts w:ascii="標楷體" w:eastAsia="標楷體" w:hAnsi="標楷體" w:hint="eastAsia"/>
          <w:sz w:val="36"/>
          <w:szCs w:val="36"/>
        </w:rPr>
        <w:t>教練、裁判</w:t>
      </w:r>
      <w:r w:rsidRPr="00CB598B">
        <w:rPr>
          <w:rFonts w:ascii="標楷體" w:eastAsia="標楷體" w:hAnsi="標楷體" w:hint="eastAsia"/>
          <w:sz w:val="36"/>
          <w:szCs w:val="36"/>
        </w:rPr>
        <w:t>講習會考核標準說明</w:t>
      </w:r>
    </w:p>
    <w:p w:rsidR="00CB598B" w:rsidRDefault="00E30DE8" w:rsidP="00CB598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108.07.31</w:t>
      </w:r>
    </w:p>
    <w:p w:rsidR="00CB598B" w:rsidRPr="00CB598B" w:rsidRDefault="00CB598B" w:rsidP="00CB598B">
      <w:pPr>
        <w:jc w:val="right"/>
        <w:rPr>
          <w:rFonts w:ascii="標楷體" w:eastAsia="標楷體" w:hAnsi="標楷體"/>
        </w:rPr>
      </w:pPr>
    </w:p>
    <w:p w:rsidR="0036352E" w:rsidRPr="00CB598B" w:rsidRDefault="00CB598B" w:rsidP="003635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342B5">
        <w:rPr>
          <w:rFonts w:ascii="標楷體" w:eastAsia="標楷體" w:hAnsi="標楷體" w:hint="eastAsia"/>
          <w:sz w:val="28"/>
          <w:szCs w:val="28"/>
        </w:rPr>
        <w:t>缺曠課規範如以下兩點</w:t>
      </w:r>
    </w:p>
    <w:p w:rsidR="002F6054" w:rsidRPr="00CB598B" w:rsidRDefault="00CB598B" w:rsidP="005342B5">
      <w:pPr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342B5">
        <w:rPr>
          <w:rFonts w:ascii="標楷體" w:eastAsia="標楷體" w:hAnsi="標楷體" w:hint="eastAsia"/>
          <w:sz w:val="28"/>
          <w:szCs w:val="28"/>
        </w:rPr>
        <w:t>01.</w:t>
      </w:r>
      <w:r w:rsidR="00B81560" w:rsidRPr="00CB598B">
        <w:rPr>
          <w:rFonts w:ascii="標楷體" w:eastAsia="標楷體" w:hAnsi="標楷體" w:hint="eastAsia"/>
          <w:sz w:val="28"/>
          <w:szCs w:val="28"/>
        </w:rPr>
        <w:t>每堂課不得</w:t>
      </w:r>
      <w:r w:rsidR="002F6054" w:rsidRPr="00CB598B">
        <w:rPr>
          <w:rFonts w:ascii="標楷體" w:eastAsia="標楷體" w:hAnsi="標楷體" w:hint="eastAsia"/>
          <w:sz w:val="28"/>
          <w:szCs w:val="28"/>
        </w:rPr>
        <w:t>遲到</w:t>
      </w:r>
      <w:r w:rsidR="00B81560" w:rsidRPr="00CB598B">
        <w:rPr>
          <w:rFonts w:ascii="標楷體" w:eastAsia="標楷體" w:hAnsi="標楷體" w:hint="eastAsia"/>
          <w:sz w:val="28"/>
          <w:szCs w:val="28"/>
        </w:rPr>
        <w:t>或早退超過</w:t>
      </w:r>
      <w:r w:rsidR="00E94382" w:rsidRPr="00CB598B">
        <w:rPr>
          <w:rFonts w:ascii="標楷體" w:eastAsia="標楷體" w:hAnsi="標楷體" w:hint="eastAsia"/>
          <w:sz w:val="28"/>
          <w:szCs w:val="28"/>
        </w:rPr>
        <w:t>10分鐘</w:t>
      </w:r>
      <w:r w:rsidR="002F6054" w:rsidRPr="00CB598B">
        <w:rPr>
          <w:rFonts w:ascii="標楷體" w:eastAsia="標楷體" w:hAnsi="標楷體" w:hint="eastAsia"/>
          <w:sz w:val="28"/>
          <w:szCs w:val="28"/>
        </w:rPr>
        <w:t>，</w:t>
      </w:r>
      <w:r w:rsidR="00E94382" w:rsidRPr="00CB598B">
        <w:rPr>
          <w:rFonts w:ascii="標楷體" w:eastAsia="標楷體" w:hAnsi="標楷體" w:hint="eastAsia"/>
          <w:sz w:val="28"/>
          <w:szCs w:val="28"/>
        </w:rPr>
        <w:t>則</w:t>
      </w:r>
      <w:r w:rsidR="002F6054" w:rsidRPr="00CB598B">
        <w:rPr>
          <w:rFonts w:ascii="標楷體" w:eastAsia="標楷體" w:hAnsi="標楷體" w:hint="eastAsia"/>
          <w:sz w:val="28"/>
          <w:szCs w:val="28"/>
        </w:rPr>
        <w:t>該堂登記缺曠。</w:t>
      </w:r>
      <w:r w:rsidR="00B81560" w:rsidRPr="00CB598B">
        <w:rPr>
          <w:rFonts w:ascii="標楷體" w:eastAsia="標楷體" w:hAnsi="標楷體" w:hint="eastAsia"/>
          <w:sz w:val="28"/>
          <w:szCs w:val="28"/>
        </w:rPr>
        <w:t>(每堂為50分鐘)</w:t>
      </w:r>
    </w:p>
    <w:p w:rsidR="007F11D2" w:rsidRDefault="005342B5" w:rsidP="003B5247">
      <w:pPr>
        <w:adjustRightInd w:val="0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02.</w:t>
      </w:r>
      <w:r w:rsidR="002F6054" w:rsidRPr="005342B5">
        <w:rPr>
          <w:rFonts w:ascii="標楷體" w:eastAsia="標楷體" w:hAnsi="標楷體" w:hint="eastAsia"/>
          <w:sz w:val="28"/>
          <w:szCs w:val="28"/>
        </w:rPr>
        <w:t>缺曠時數不得超過總時數1/6</w:t>
      </w:r>
      <w:r w:rsidR="00475D7D" w:rsidRPr="005342B5">
        <w:rPr>
          <w:rFonts w:ascii="標楷體" w:eastAsia="標楷體" w:hAnsi="標楷體" w:hint="eastAsia"/>
          <w:sz w:val="28"/>
          <w:szCs w:val="28"/>
        </w:rPr>
        <w:t>(含)</w:t>
      </w:r>
      <w:r w:rsidR="003B5247">
        <w:rPr>
          <w:rFonts w:ascii="標楷體" w:eastAsia="標楷體" w:hAnsi="標楷體" w:hint="eastAsia"/>
          <w:sz w:val="28"/>
          <w:szCs w:val="28"/>
        </w:rPr>
        <w:t>以上，超過者不得考試，各級缺曠課上限如下:</w:t>
      </w:r>
    </w:p>
    <w:p w:rsidR="005342B5" w:rsidRPr="003B5247" w:rsidRDefault="003B5247" w:rsidP="003B524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342B5" w:rsidRPr="003B5247">
        <w:rPr>
          <w:rFonts w:ascii="標楷體" w:eastAsia="標楷體" w:hAnsi="標楷體" w:hint="eastAsia"/>
          <w:sz w:val="28"/>
          <w:szCs w:val="28"/>
        </w:rPr>
        <w:t>A級總時數:40小時-不得超過6小時又40分鐘</w:t>
      </w:r>
    </w:p>
    <w:p w:rsidR="005342B5" w:rsidRPr="003B5247" w:rsidRDefault="003B5247" w:rsidP="003B524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342B5" w:rsidRPr="003B5247">
        <w:rPr>
          <w:rFonts w:ascii="標楷體" w:eastAsia="標楷體" w:hAnsi="標楷體" w:hint="eastAsia"/>
          <w:sz w:val="28"/>
          <w:szCs w:val="28"/>
        </w:rPr>
        <w:t>B級總時數:32小時-不得超過5小時又20分鐘</w:t>
      </w:r>
    </w:p>
    <w:p w:rsidR="005342B5" w:rsidRPr="003B5247" w:rsidRDefault="003B5247" w:rsidP="003B524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342B5" w:rsidRPr="003B5247">
        <w:rPr>
          <w:rFonts w:ascii="標楷體" w:eastAsia="標楷體" w:hAnsi="標楷體" w:hint="eastAsia"/>
          <w:sz w:val="28"/>
          <w:szCs w:val="28"/>
        </w:rPr>
        <w:t>C級總時數:24小時-不得超過4小時</w:t>
      </w:r>
    </w:p>
    <w:p w:rsidR="005342B5" w:rsidRPr="005342B5" w:rsidRDefault="005342B5" w:rsidP="005342B5">
      <w:pPr>
        <w:rPr>
          <w:rFonts w:ascii="標楷體" w:eastAsia="標楷體" w:hAnsi="標楷體"/>
          <w:sz w:val="28"/>
          <w:szCs w:val="28"/>
        </w:rPr>
      </w:pPr>
    </w:p>
    <w:p w:rsidR="005342B5" w:rsidRPr="005342B5" w:rsidRDefault="005342B5" w:rsidP="003B524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3B5247">
        <w:rPr>
          <w:rFonts w:ascii="標楷體" w:eastAsia="標楷體" w:hAnsi="標楷體" w:hint="eastAsia"/>
          <w:sz w:val="28"/>
          <w:szCs w:val="28"/>
        </w:rPr>
        <w:t>若有</w:t>
      </w:r>
      <w:r w:rsidR="002F6054" w:rsidRPr="005342B5">
        <w:rPr>
          <w:rFonts w:ascii="標楷體" w:eastAsia="標楷體" w:hAnsi="標楷體" w:hint="eastAsia"/>
          <w:sz w:val="28"/>
          <w:szCs w:val="28"/>
        </w:rPr>
        <w:t>以下情形經</w:t>
      </w:r>
      <w:r w:rsidR="003B5247">
        <w:rPr>
          <w:rFonts w:ascii="標楷體" w:eastAsia="標楷體" w:hAnsi="標楷體" w:hint="eastAsia"/>
          <w:sz w:val="28"/>
          <w:szCs w:val="28"/>
        </w:rPr>
        <w:t>講師或</w:t>
      </w:r>
      <w:r w:rsidR="002F6054" w:rsidRPr="005342B5">
        <w:rPr>
          <w:rFonts w:ascii="標楷體" w:eastAsia="標楷體" w:hAnsi="標楷體" w:hint="eastAsia"/>
          <w:sz w:val="28"/>
          <w:szCs w:val="28"/>
        </w:rPr>
        <w:t>本會幹事部登記2個缺點，該堂不予計算。</w:t>
      </w:r>
    </w:p>
    <w:p w:rsidR="002F6054" w:rsidRPr="005342B5" w:rsidRDefault="005342B5" w:rsidP="005342B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342B5">
        <w:rPr>
          <w:rFonts w:ascii="標楷體" w:eastAsia="標楷體" w:hAnsi="標楷體" w:hint="eastAsia"/>
          <w:sz w:val="28"/>
          <w:szCs w:val="28"/>
        </w:rPr>
        <w:t>01.</w:t>
      </w:r>
      <w:r w:rsidR="002F6054" w:rsidRPr="005342B5">
        <w:rPr>
          <w:rFonts w:ascii="標楷體" w:eastAsia="標楷體" w:hAnsi="標楷體" w:hint="eastAsia"/>
          <w:sz w:val="28"/>
          <w:szCs w:val="28"/>
        </w:rPr>
        <w:t>上課睡覺</w:t>
      </w:r>
    </w:p>
    <w:p w:rsidR="002F6054" w:rsidRPr="005342B5" w:rsidRDefault="005342B5" w:rsidP="005342B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342B5">
        <w:rPr>
          <w:rFonts w:ascii="標楷體" w:eastAsia="標楷體" w:hAnsi="標楷體" w:hint="eastAsia"/>
          <w:sz w:val="28"/>
          <w:szCs w:val="28"/>
        </w:rPr>
        <w:t>02.</w:t>
      </w:r>
      <w:r w:rsidR="003237B1" w:rsidRPr="005342B5">
        <w:rPr>
          <w:rFonts w:ascii="標楷體" w:eastAsia="標楷體" w:hAnsi="標楷體" w:hint="eastAsia"/>
          <w:sz w:val="28"/>
          <w:szCs w:val="28"/>
        </w:rPr>
        <w:t>上課講話</w:t>
      </w:r>
    </w:p>
    <w:p w:rsidR="003237B1" w:rsidRPr="005342B5" w:rsidRDefault="005342B5" w:rsidP="005342B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342B5">
        <w:rPr>
          <w:rFonts w:ascii="標楷體" w:eastAsia="標楷體" w:hAnsi="標楷體" w:hint="eastAsia"/>
          <w:sz w:val="28"/>
          <w:szCs w:val="28"/>
        </w:rPr>
        <w:t>03.</w:t>
      </w:r>
      <w:r w:rsidR="003237B1" w:rsidRPr="005342B5">
        <w:rPr>
          <w:rFonts w:ascii="標楷體" w:eastAsia="標楷體" w:hAnsi="標楷體" w:hint="eastAsia"/>
          <w:sz w:val="28"/>
          <w:szCs w:val="28"/>
        </w:rPr>
        <w:t>上課玩手機</w:t>
      </w:r>
    </w:p>
    <w:p w:rsidR="00CB598B" w:rsidRDefault="00CB598B" w:rsidP="002F6054">
      <w:pPr>
        <w:rPr>
          <w:rFonts w:ascii="標楷體" w:eastAsia="標楷體" w:hAnsi="標楷體"/>
          <w:sz w:val="28"/>
          <w:szCs w:val="28"/>
        </w:rPr>
      </w:pPr>
    </w:p>
    <w:p w:rsidR="002F6054" w:rsidRPr="00CB598B" w:rsidRDefault="0036352E" w:rsidP="002F6054">
      <w:pPr>
        <w:rPr>
          <w:rFonts w:ascii="標楷體" w:eastAsia="標楷體" w:hAnsi="標楷體"/>
          <w:sz w:val="28"/>
          <w:szCs w:val="28"/>
        </w:rPr>
      </w:pPr>
      <w:r w:rsidRPr="00CB598B">
        <w:rPr>
          <w:rFonts w:ascii="標楷體" w:eastAsia="標楷體" w:hAnsi="標楷體" w:hint="eastAsia"/>
          <w:sz w:val="28"/>
          <w:szCs w:val="28"/>
        </w:rPr>
        <w:t>本會講習考核標準於</w:t>
      </w:r>
      <w:r w:rsidR="007F11D2" w:rsidRPr="00CB598B">
        <w:rPr>
          <w:rFonts w:ascii="標楷體" w:eastAsia="標楷體" w:hAnsi="標楷體" w:hint="eastAsia"/>
          <w:sz w:val="28"/>
          <w:szCs w:val="28"/>
        </w:rPr>
        <w:t>108年</w:t>
      </w:r>
      <w:r w:rsidRPr="00CB598B">
        <w:rPr>
          <w:rFonts w:ascii="標楷體" w:eastAsia="標楷體" w:hAnsi="標楷體" w:hint="eastAsia"/>
          <w:sz w:val="28"/>
          <w:szCs w:val="28"/>
        </w:rPr>
        <w:t>8月開始實施。</w:t>
      </w:r>
    </w:p>
    <w:sectPr w:rsidR="002F6054" w:rsidRPr="00CB5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E4" w:rsidRDefault="00BA76E4" w:rsidP="005342B5">
      <w:r>
        <w:separator/>
      </w:r>
    </w:p>
  </w:endnote>
  <w:endnote w:type="continuationSeparator" w:id="0">
    <w:p w:rsidR="00BA76E4" w:rsidRDefault="00BA76E4" w:rsidP="0053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E4" w:rsidRDefault="00BA76E4" w:rsidP="005342B5">
      <w:r>
        <w:separator/>
      </w:r>
    </w:p>
  </w:footnote>
  <w:footnote w:type="continuationSeparator" w:id="0">
    <w:p w:rsidR="00BA76E4" w:rsidRDefault="00BA76E4" w:rsidP="0053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A2A1E"/>
    <w:multiLevelType w:val="hybridMultilevel"/>
    <w:tmpl w:val="4874DD12"/>
    <w:lvl w:ilvl="0" w:tplc="7C6CB2D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3D5EA6"/>
    <w:multiLevelType w:val="hybridMultilevel"/>
    <w:tmpl w:val="D182023A"/>
    <w:lvl w:ilvl="0" w:tplc="60A4EECC">
      <w:start w:val="1"/>
      <w:numFmt w:val="decimalZero"/>
      <w:lvlText w:val="%1."/>
      <w:lvlJc w:val="left"/>
      <w:pPr>
        <w:ind w:left="975" w:hanging="480"/>
      </w:pPr>
      <w:rPr>
        <w:rFonts w:hint="eastAsia"/>
      </w:rPr>
    </w:lvl>
    <w:lvl w:ilvl="1" w:tplc="BF4C79FC">
      <w:start w:val="2"/>
      <w:numFmt w:val="taiwaneseCountingThousand"/>
      <w:lvlText w:val="%2、"/>
      <w:lvlJc w:val="left"/>
      <w:pPr>
        <w:ind w:left="16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" w15:restartNumberingAfterBreak="0">
    <w:nsid w:val="49143A01"/>
    <w:multiLevelType w:val="hybridMultilevel"/>
    <w:tmpl w:val="EFD42BC2"/>
    <w:lvl w:ilvl="0" w:tplc="04090001">
      <w:start w:val="1"/>
      <w:numFmt w:val="bullet"/>
      <w:lvlText w:val=""/>
      <w:lvlJc w:val="left"/>
      <w:pPr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5" w:hanging="480"/>
      </w:pPr>
      <w:rPr>
        <w:rFonts w:ascii="Wingdings" w:hAnsi="Wingdings" w:hint="default"/>
      </w:rPr>
    </w:lvl>
  </w:abstractNum>
  <w:abstractNum w:abstractNumId="3" w15:restartNumberingAfterBreak="0">
    <w:nsid w:val="4B2A5E9D"/>
    <w:multiLevelType w:val="hybridMultilevel"/>
    <w:tmpl w:val="45BA726A"/>
    <w:lvl w:ilvl="0" w:tplc="4B92A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525283"/>
    <w:multiLevelType w:val="hybridMultilevel"/>
    <w:tmpl w:val="2B001E14"/>
    <w:lvl w:ilvl="0" w:tplc="64BE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C23728"/>
    <w:multiLevelType w:val="hybridMultilevel"/>
    <w:tmpl w:val="66564ADC"/>
    <w:lvl w:ilvl="0" w:tplc="60A4EECC">
      <w:start w:val="1"/>
      <w:numFmt w:val="decimalZero"/>
      <w:lvlText w:val="%1."/>
      <w:lvlJc w:val="left"/>
      <w:pPr>
        <w:ind w:left="9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54"/>
    <w:rsid w:val="000D227F"/>
    <w:rsid w:val="002F6054"/>
    <w:rsid w:val="003237B1"/>
    <w:rsid w:val="003265F1"/>
    <w:rsid w:val="0036352E"/>
    <w:rsid w:val="003B5247"/>
    <w:rsid w:val="00475D7D"/>
    <w:rsid w:val="005342B5"/>
    <w:rsid w:val="007F11D2"/>
    <w:rsid w:val="00B81560"/>
    <w:rsid w:val="00BA76E4"/>
    <w:rsid w:val="00CB598B"/>
    <w:rsid w:val="00DB061E"/>
    <w:rsid w:val="00E30DE8"/>
    <w:rsid w:val="00E94382"/>
    <w:rsid w:val="00EA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0EBF29-3558-40D5-AE5A-500AB1E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054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CB598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CB598B"/>
  </w:style>
  <w:style w:type="paragraph" w:styleId="a6">
    <w:name w:val="header"/>
    <w:basedOn w:val="a"/>
    <w:link w:val="a7"/>
    <w:uiPriority w:val="99"/>
    <w:unhideWhenUsed/>
    <w:rsid w:val="00534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42B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4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42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3</cp:revision>
  <dcterms:created xsi:type="dcterms:W3CDTF">2019-08-21T03:50:00Z</dcterms:created>
  <dcterms:modified xsi:type="dcterms:W3CDTF">2019-08-21T03:51:00Z</dcterms:modified>
</cp:coreProperties>
</file>