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B" w:rsidRDefault="009C1FFA" w:rsidP="009C1FF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201</w:t>
      </w:r>
      <w:r w:rsidR="00D474ED">
        <w:rPr>
          <w:rFonts w:ascii="標楷體" w:eastAsia="標楷體" w:hAnsi="標楷體" w:hint="eastAsia"/>
          <w:sz w:val="32"/>
        </w:rPr>
        <w:t>9年</w:t>
      </w:r>
      <w:r w:rsidR="00882E45">
        <w:rPr>
          <w:rFonts w:ascii="標楷體" w:eastAsia="標楷體" w:hAnsi="標楷體" w:hint="eastAsia"/>
          <w:sz w:val="32"/>
        </w:rPr>
        <w:t>世界</w:t>
      </w:r>
      <w:r>
        <w:rPr>
          <w:rFonts w:ascii="標楷體" w:eastAsia="標楷體" w:hAnsi="標楷體" w:hint="eastAsia"/>
          <w:sz w:val="32"/>
        </w:rPr>
        <w:t>擊劍錦標賽 社會資源費用概算</w:t>
      </w:r>
    </w:p>
    <w:p w:rsidR="009C1FFA" w:rsidRDefault="009C1FFA" w:rsidP="009C1FFA">
      <w:pPr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040"/>
        <w:gridCol w:w="709"/>
        <w:gridCol w:w="1559"/>
        <w:gridCol w:w="2914"/>
      </w:tblGrid>
      <w:tr w:rsidR="009277F7" w:rsidTr="009277F7">
        <w:tc>
          <w:tcPr>
            <w:tcW w:w="2074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40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09" w:type="dxa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59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金額(台幣)</w:t>
            </w:r>
          </w:p>
        </w:tc>
        <w:tc>
          <w:tcPr>
            <w:tcW w:w="2914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277F7" w:rsidTr="009277F7">
        <w:trPr>
          <w:trHeight w:val="738"/>
        </w:trPr>
        <w:tc>
          <w:tcPr>
            <w:tcW w:w="2074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040" w:type="dxa"/>
            <w:vAlign w:val="center"/>
          </w:tcPr>
          <w:p w:rsidR="009277F7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109F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25</w:t>
            </w:r>
            <w:r w:rsidR="00F837F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9277F7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109F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25</w:t>
            </w:r>
            <w:r w:rsidR="00F837F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4" w:type="dxa"/>
            <w:vAlign w:val="center"/>
          </w:tcPr>
          <w:p w:rsidR="009277F7" w:rsidRDefault="00F837F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個人55歐元、團體</w:t>
            </w:r>
            <w:r w:rsidR="00882E45">
              <w:rPr>
                <w:rFonts w:ascii="標楷體" w:eastAsia="標楷體" w:hAnsi="標楷體" w:hint="eastAsia"/>
              </w:rPr>
              <w:t>每人35歐元</w:t>
            </w:r>
          </w:p>
        </w:tc>
      </w:tr>
      <w:tr w:rsidR="009277F7" w:rsidTr="009277F7">
        <w:trPr>
          <w:trHeight w:val="704"/>
        </w:trPr>
        <w:tc>
          <w:tcPr>
            <w:tcW w:w="2074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機票</w:t>
            </w:r>
            <w:r w:rsidR="00810EBE">
              <w:rPr>
                <w:rFonts w:ascii="標楷體" w:eastAsia="標楷體" w:hAnsi="標楷體" w:hint="eastAsia"/>
              </w:rPr>
              <w:t>(含</w:t>
            </w:r>
            <w:r w:rsidR="00D61FF7">
              <w:rPr>
                <w:rFonts w:ascii="標楷體" w:eastAsia="標楷體" w:hAnsi="標楷體" w:hint="eastAsia"/>
              </w:rPr>
              <w:t>稅</w:t>
            </w:r>
            <w:r w:rsidR="00810EB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40" w:type="dxa"/>
            <w:vAlign w:val="center"/>
          </w:tcPr>
          <w:p w:rsidR="009277F7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109F1">
              <w:rPr>
                <w:rFonts w:ascii="標楷體" w:eastAsia="標楷體" w:hAnsi="標楷體" w:hint="eastAsia"/>
              </w:rPr>
              <w:t>1</w:t>
            </w:r>
            <w:r w:rsidR="003109F1">
              <w:rPr>
                <w:rFonts w:ascii="標楷體" w:eastAsia="標楷體" w:hAnsi="標楷體"/>
              </w:rPr>
              <w:t>,000</w:t>
            </w:r>
          </w:p>
        </w:tc>
        <w:tc>
          <w:tcPr>
            <w:tcW w:w="709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9277F7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109F1">
              <w:rPr>
                <w:rFonts w:ascii="標楷體" w:eastAsia="標楷體" w:hAnsi="標楷體" w:hint="eastAsia"/>
              </w:rPr>
              <w:t>1</w:t>
            </w:r>
            <w:r w:rsidR="003109F1">
              <w:rPr>
                <w:rFonts w:ascii="標楷體" w:eastAsia="標楷體" w:hAnsi="標楷體"/>
              </w:rPr>
              <w:t>,000</w:t>
            </w:r>
          </w:p>
        </w:tc>
        <w:tc>
          <w:tcPr>
            <w:tcW w:w="2914" w:type="dxa"/>
            <w:vAlign w:val="center"/>
          </w:tcPr>
          <w:p w:rsidR="003109F1" w:rsidRDefault="00882E45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預計往返期間7/13-7/23</w:t>
            </w:r>
          </w:p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台北-</w:t>
            </w:r>
            <w:r w:rsidR="00882E45">
              <w:rPr>
                <w:rFonts w:ascii="標楷體" w:eastAsia="標楷體" w:hAnsi="標楷體" w:hint="eastAsia"/>
              </w:rPr>
              <w:t>布達佩斯</w:t>
            </w:r>
            <w:r w:rsidR="003109F1">
              <w:rPr>
                <w:rFonts w:ascii="標楷體" w:eastAsia="標楷體" w:hAnsi="標楷體" w:hint="eastAsia"/>
              </w:rPr>
              <w:t>來回</w:t>
            </w:r>
          </w:p>
        </w:tc>
      </w:tr>
      <w:tr w:rsidR="00810EBE" w:rsidTr="009277F7">
        <w:trPr>
          <w:trHeight w:val="704"/>
        </w:trPr>
        <w:tc>
          <w:tcPr>
            <w:tcW w:w="2074" w:type="dxa"/>
            <w:vAlign w:val="center"/>
          </w:tcPr>
          <w:p w:rsidR="00810EBE" w:rsidRDefault="00810EB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  <w:r w:rsidR="003577D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040" w:type="dxa"/>
            <w:vAlign w:val="center"/>
          </w:tcPr>
          <w:p w:rsidR="00810EBE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709" w:type="dxa"/>
            <w:vAlign w:val="center"/>
          </w:tcPr>
          <w:p w:rsidR="00810EBE" w:rsidRDefault="00D17849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10EBE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2914" w:type="dxa"/>
            <w:vAlign w:val="center"/>
          </w:tcPr>
          <w:p w:rsidR="00810EBE" w:rsidRDefault="00D17849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保險天數</w:t>
            </w:r>
            <w:r w:rsidR="00D474ED">
              <w:rPr>
                <w:rFonts w:ascii="標楷體" w:eastAsia="標楷體" w:hAnsi="標楷體" w:hint="eastAsia"/>
              </w:rPr>
              <w:t>:</w:t>
            </w:r>
            <w:r w:rsidR="00882E45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bookmarkStart w:id="0" w:name="_GoBack"/>
        <w:bookmarkEnd w:id="0"/>
      </w:tr>
      <w:tr w:rsidR="009277F7" w:rsidTr="009277F7">
        <w:trPr>
          <w:trHeight w:val="686"/>
        </w:trPr>
        <w:tc>
          <w:tcPr>
            <w:tcW w:w="2074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  <w:r w:rsidR="003577D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040" w:type="dxa"/>
            <w:vAlign w:val="center"/>
          </w:tcPr>
          <w:p w:rsidR="009277F7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709" w:type="dxa"/>
            <w:vAlign w:val="center"/>
          </w:tcPr>
          <w:p w:rsidR="009277F7" w:rsidRDefault="00882E45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8609B7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559" w:type="dxa"/>
            <w:vAlign w:val="center"/>
          </w:tcPr>
          <w:p w:rsidR="009277F7" w:rsidRDefault="00306B6C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2914" w:type="dxa"/>
            <w:vAlign w:val="center"/>
          </w:tcPr>
          <w:p w:rsidR="009277F7" w:rsidRDefault="0003321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午、晚餐</w:t>
            </w:r>
          </w:p>
          <w:p w:rsidR="00033217" w:rsidRDefault="0003321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早餐飯店提供</w:t>
            </w:r>
          </w:p>
        </w:tc>
      </w:tr>
      <w:tr w:rsidR="003577D2" w:rsidRPr="007F632B" w:rsidTr="009277F7">
        <w:tc>
          <w:tcPr>
            <w:tcW w:w="2074" w:type="dxa"/>
            <w:vAlign w:val="center"/>
          </w:tcPr>
          <w:p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代表隊</w:t>
            </w:r>
            <w:r w:rsidR="003577D2">
              <w:rPr>
                <w:rFonts w:ascii="標楷體" w:eastAsia="標楷體" w:hAnsi="標楷體" w:hint="eastAsia"/>
              </w:rPr>
              <w:t>服裝費</w:t>
            </w:r>
          </w:p>
        </w:tc>
        <w:tc>
          <w:tcPr>
            <w:tcW w:w="1040" w:type="dxa"/>
            <w:vAlign w:val="center"/>
          </w:tcPr>
          <w:p w:rsidR="003577D2" w:rsidRDefault="008609B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09" w:type="dxa"/>
            <w:vAlign w:val="center"/>
          </w:tcPr>
          <w:p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577D2" w:rsidRDefault="008609B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914" w:type="dxa"/>
            <w:vAlign w:val="center"/>
          </w:tcPr>
          <w:p w:rsidR="003577D2" w:rsidRDefault="003577D2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7F7" w:rsidTr="009277F7">
        <w:trPr>
          <w:trHeight w:val="537"/>
        </w:trPr>
        <w:tc>
          <w:tcPr>
            <w:tcW w:w="2074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40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277F7" w:rsidRDefault="00306B6C" w:rsidP="0003321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93,950</w:t>
            </w:r>
          </w:p>
        </w:tc>
        <w:tc>
          <w:tcPr>
            <w:tcW w:w="2914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575A3" w:rsidRPr="009C1FFA" w:rsidRDefault="00D474ED" w:rsidP="00B575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住宿費用以雙人房間計算</w:t>
      </w:r>
      <w:r w:rsidR="00033217">
        <w:rPr>
          <w:rFonts w:ascii="標楷體" w:eastAsia="標楷體" w:hAnsi="標楷體" w:hint="eastAsia"/>
        </w:rPr>
        <w:t>。</w:t>
      </w:r>
    </w:p>
    <w:p w:rsidR="009277F7" w:rsidRDefault="009277F7" w:rsidP="009C1FFA">
      <w:pPr>
        <w:rPr>
          <w:rFonts w:ascii="標楷體" w:eastAsia="標楷體" w:hAnsi="標楷體"/>
        </w:rPr>
      </w:pPr>
    </w:p>
    <w:p w:rsidR="009277F7" w:rsidRDefault="000613D6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社會資源需於</w:t>
      </w:r>
      <w:r w:rsidR="00D474ED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</w:rPr>
        <w:t>年</w:t>
      </w:r>
      <w:r w:rsidR="00306B6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306B6C">
        <w:rPr>
          <w:rFonts w:ascii="標楷體" w:eastAsia="標楷體" w:hAnsi="標楷體" w:hint="eastAsia"/>
        </w:rPr>
        <w:t>20</w:t>
      </w:r>
      <w:r w:rsidR="00D474ED">
        <w:rPr>
          <w:rFonts w:ascii="標楷體" w:eastAsia="標楷體" w:hAnsi="標楷體" w:hint="eastAsia"/>
        </w:rPr>
        <w:t>日</w:t>
      </w:r>
      <w:r w:rsidR="00306B6C">
        <w:rPr>
          <w:rFonts w:ascii="標楷體" w:eastAsia="標楷體" w:hAnsi="標楷體" w:hint="eastAsia"/>
        </w:rPr>
        <w:t>下午5時前</w:t>
      </w:r>
      <w:r w:rsidR="00033217">
        <w:rPr>
          <w:rFonts w:ascii="標楷體" w:eastAsia="標楷體" w:hAnsi="標楷體" w:hint="eastAsia"/>
        </w:rPr>
        <w:t>匯入協會帳戶。</w:t>
      </w:r>
    </w:p>
    <w:p w:rsidR="0020589C" w:rsidRPr="00D474ED" w:rsidRDefault="0020589C" w:rsidP="00B575A3">
      <w:pPr>
        <w:rPr>
          <w:rFonts w:ascii="標楷體" w:eastAsia="標楷體" w:hAnsi="標楷體"/>
        </w:rPr>
      </w:pPr>
    </w:p>
    <w:p w:rsidR="00B575A3" w:rsidRP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臺灣土地銀行（005）南京東路分行</w:t>
      </w:r>
    </w:p>
    <w:p w:rsid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戶名：中華民國擊劍協會　帳號：165001000356</w:t>
      </w:r>
    </w:p>
    <w:p w:rsidR="00B575A3" w:rsidRPr="00B575A3" w:rsidRDefault="00B575A3" w:rsidP="00B575A3">
      <w:pPr>
        <w:rPr>
          <w:rFonts w:ascii="標楷體" w:eastAsia="標楷體" w:hAnsi="標楷體"/>
        </w:rPr>
      </w:pP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匯款後請將匯款單據回傳至協會信箱，並致電協會劉潔明先生確認。</w:t>
      </w: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協會信箱：</w:t>
      </w:r>
      <w:hyperlink r:id="rId6" w:history="1">
        <w:r w:rsidRPr="00940C1E">
          <w:rPr>
            <w:rStyle w:val="a4"/>
            <w:rFonts w:ascii="標楷體" w:eastAsia="標楷體" w:hAnsi="標楷體" w:hint="eastAsia"/>
          </w:rPr>
          <w:t>taipei.fencing@msa.hinet.net</w:t>
        </w:r>
      </w:hyperlink>
    </w:p>
    <w:p w:rsidR="00B575A3" w:rsidRP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電話：02-8772-3033</w:t>
      </w:r>
    </w:p>
    <w:sectPr w:rsidR="00B575A3" w:rsidRPr="00B57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88" w:rsidRDefault="00B06588" w:rsidP="00D474ED">
      <w:r>
        <w:separator/>
      </w:r>
    </w:p>
  </w:endnote>
  <w:endnote w:type="continuationSeparator" w:id="0">
    <w:p w:rsidR="00B06588" w:rsidRDefault="00B06588" w:rsidP="00D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88" w:rsidRDefault="00B06588" w:rsidP="00D474ED">
      <w:r>
        <w:separator/>
      </w:r>
    </w:p>
  </w:footnote>
  <w:footnote w:type="continuationSeparator" w:id="0">
    <w:p w:rsidR="00B06588" w:rsidRDefault="00B06588" w:rsidP="00D4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FA"/>
    <w:rsid w:val="00033217"/>
    <w:rsid w:val="000613D6"/>
    <w:rsid w:val="000F38E7"/>
    <w:rsid w:val="0020589C"/>
    <w:rsid w:val="0020779C"/>
    <w:rsid w:val="00233561"/>
    <w:rsid w:val="00306B6C"/>
    <w:rsid w:val="003109F1"/>
    <w:rsid w:val="003577D2"/>
    <w:rsid w:val="004F478B"/>
    <w:rsid w:val="00696573"/>
    <w:rsid w:val="007F632B"/>
    <w:rsid w:val="00810EBE"/>
    <w:rsid w:val="008609B7"/>
    <w:rsid w:val="00882E45"/>
    <w:rsid w:val="008F0570"/>
    <w:rsid w:val="009277F7"/>
    <w:rsid w:val="009C1FFA"/>
    <w:rsid w:val="00B06588"/>
    <w:rsid w:val="00B575A3"/>
    <w:rsid w:val="00BA41CE"/>
    <w:rsid w:val="00D17849"/>
    <w:rsid w:val="00D474ED"/>
    <w:rsid w:val="00D61FF7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CC50A-9E16-464D-B1C3-AFBFAAB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74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7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.fencing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2019-04-02T05:37:00Z</cp:lastPrinted>
  <dcterms:created xsi:type="dcterms:W3CDTF">2019-06-06T10:13:00Z</dcterms:created>
  <dcterms:modified xsi:type="dcterms:W3CDTF">2019-06-06T10:13:00Z</dcterms:modified>
</cp:coreProperties>
</file>