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F7E" w:rsidRPr="00132CF5" w:rsidRDefault="000A01AA" w:rsidP="00977F7E">
      <w:pPr>
        <w:jc w:val="center"/>
        <w:rPr>
          <w:rFonts w:ascii="Arial" w:eastAsia="標楷體" w:hAnsi="Arial" w:cs="Arial"/>
          <w:b/>
          <w:sz w:val="32"/>
          <w:szCs w:val="32"/>
        </w:rPr>
      </w:pPr>
      <w:r w:rsidRPr="00132CF5">
        <w:rPr>
          <w:rFonts w:ascii="Arial" w:eastAsia="標楷體" w:hAnsi="Arial" w:cs="Arial" w:hint="eastAsia"/>
          <w:b/>
          <w:sz w:val="32"/>
          <w:szCs w:val="32"/>
        </w:rPr>
        <w:t>全國青年、少年排名賽積分及排名辦</w:t>
      </w:r>
      <w:r w:rsidR="00C03ABF" w:rsidRPr="00132CF5">
        <w:rPr>
          <w:rFonts w:ascii="Arial" w:eastAsia="標楷體" w:hAnsi="Arial" w:cs="Arial"/>
          <w:b/>
          <w:sz w:val="32"/>
          <w:szCs w:val="32"/>
        </w:rPr>
        <w:t>法</w:t>
      </w:r>
    </w:p>
    <w:p w:rsidR="00A724B4" w:rsidRPr="00132CF5" w:rsidRDefault="002D76DB" w:rsidP="002D76DB">
      <w:pPr>
        <w:pStyle w:val="a3"/>
        <w:numPr>
          <w:ilvl w:val="0"/>
          <w:numId w:val="2"/>
        </w:numPr>
        <w:ind w:leftChars="0"/>
        <w:rPr>
          <w:rFonts w:ascii="Arial" w:eastAsia="標楷體" w:hAnsi="Arial" w:cs="Arial"/>
        </w:rPr>
      </w:pPr>
      <w:r w:rsidRPr="002D76DB">
        <w:rPr>
          <w:rFonts w:ascii="Arial" w:eastAsia="標楷體" w:hAnsi="Arial" w:cs="Arial" w:hint="eastAsia"/>
        </w:rPr>
        <w:t>每一年度協會依行事曆主辦或協辦之全國青年組（</w:t>
      </w:r>
      <w:r w:rsidRPr="002D76DB">
        <w:rPr>
          <w:rFonts w:ascii="Arial" w:eastAsia="標楷體" w:hAnsi="Arial" w:cs="Arial" w:hint="eastAsia"/>
        </w:rPr>
        <w:t>20</w:t>
      </w:r>
      <w:r w:rsidRPr="002D76DB">
        <w:rPr>
          <w:rFonts w:ascii="Arial" w:eastAsia="標楷體" w:hAnsi="Arial" w:cs="Arial" w:hint="eastAsia"/>
        </w:rPr>
        <w:t>歲組）及少年組　　（</w:t>
      </w:r>
      <w:r w:rsidRPr="002D76DB">
        <w:rPr>
          <w:rFonts w:ascii="Arial" w:eastAsia="標楷體" w:hAnsi="Arial" w:cs="Arial" w:hint="eastAsia"/>
        </w:rPr>
        <w:t>17</w:t>
      </w:r>
      <w:r w:rsidRPr="002D76DB">
        <w:rPr>
          <w:rFonts w:ascii="Arial" w:eastAsia="標楷體" w:hAnsi="Arial" w:cs="Arial" w:hint="eastAsia"/>
        </w:rPr>
        <w:t>歲組）排名賽，成績皆納入積分排名。</w:t>
      </w:r>
      <w:r w:rsidR="00C03ABF" w:rsidRPr="00132CF5">
        <w:rPr>
          <w:rFonts w:ascii="Arial" w:eastAsia="標楷體" w:hAnsi="Arial" w:cs="Arial"/>
        </w:rPr>
        <w:t>。</w:t>
      </w:r>
    </w:p>
    <w:p w:rsidR="00675710" w:rsidRPr="00132CF5" w:rsidRDefault="00675710" w:rsidP="00675710">
      <w:pPr>
        <w:pStyle w:val="a3"/>
        <w:ind w:leftChars="0" w:left="567"/>
        <w:rPr>
          <w:rFonts w:ascii="Arial" w:eastAsia="標楷體" w:hAnsi="Arial" w:cs="Arial"/>
        </w:rPr>
      </w:pPr>
    </w:p>
    <w:p w:rsidR="001A024D" w:rsidRPr="00807A10" w:rsidRDefault="001A024D" w:rsidP="001A024D">
      <w:pPr>
        <w:pStyle w:val="a3"/>
        <w:numPr>
          <w:ilvl w:val="0"/>
          <w:numId w:val="2"/>
        </w:numPr>
        <w:ind w:leftChars="0"/>
        <w:rPr>
          <w:rFonts w:ascii="Arial" w:eastAsia="標楷體" w:hAnsi="Arial" w:cs="Arial"/>
        </w:rPr>
      </w:pPr>
      <w:r w:rsidRPr="00807A10">
        <w:rPr>
          <w:rFonts w:ascii="Arial" w:eastAsia="標楷體" w:hAnsi="Arial" w:cs="Arial"/>
        </w:rPr>
        <w:t>積分排名方法參考國際擊劍總會之比賽規則，計分如次：</w:t>
      </w:r>
    </w:p>
    <w:p w:rsidR="001A024D" w:rsidRPr="00807A10" w:rsidRDefault="001A024D" w:rsidP="001A024D">
      <w:pPr>
        <w:pStyle w:val="a3"/>
        <w:ind w:leftChars="0" w:left="567"/>
        <w:rPr>
          <w:rFonts w:ascii="Arial" w:eastAsia="標楷體" w:hAnsi="Arial" w:cs="Arial"/>
        </w:rPr>
      </w:pPr>
      <w:r w:rsidRPr="00807A10">
        <w:rPr>
          <w:rFonts w:ascii="Arial" w:eastAsia="標楷體" w:hAnsi="Arial" w:cs="Arial"/>
        </w:rPr>
        <w:t>第一名</w:t>
      </w:r>
      <w:r w:rsidRPr="00807A10">
        <w:rPr>
          <w:rFonts w:ascii="Arial" w:eastAsia="標楷體" w:hAnsi="Arial" w:cs="Arial"/>
        </w:rPr>
        <w:tab/>
      </w:r>
      <w:r w:rsidRPr="00807A10">
        <w:rPr>
          <w:rFonts w:ascii="Arial" w:eastAsia="標楷體" w:hAnsi="Arial" w:cs="Arial"/>
        </w:rPr>
        <w:tab/>
      </w:r>
      <w:r w:rsidRPr="00807A10">
        <w:rPr>
          <w:rFonts w:ascii="Arial" w:eastAsia="標楷體" w:hAnsi="Arial" w:cs="Arial"/>
        </w:rPr>
        <w:tab/>
      </w:r>
      <w:r w:rsidRPr="00807A10">
        <w:rPr>
          <w:rFonts w:ascii="Arial" w:eastAsia="標楷體" w:hAnsi="Arial" w:cs="Arial"/>
        </w:rPr>
        <w:tab/>
      </w:r>
      <w:r w:rsidRPr="00807A10">
        <w:rPr>
          <w:rFonts w:ascii="Arial" w:eastAsia="標楷體" w:hAnsi="Arial" w:cs="Arial"/>
        </w:rPr>
        <w:tab/>
      </w:r>
      <w:r w:rsidRPr="00807A10">
        <w:rPr>
          <w:rFonts w:ascii="Arial" w:eastAsia="標楷體" w:hAnsi="Arial" w:cs="Arial"/>
        </w:rPr>
        <w:tab/>
        <w:t xml:space="preserve">32 </w:t>
      </w:r>
      <w:r w:rsidRPr="00807A10">
        <w:rPr>
          <w:rFonts w:ascii="Arial" w:eastAsia="標楷體" w:hAnsi="Arial" w:cs="Arial"/>
        </w:rPr>
        <w:t>分</w:t>
      </w:r>
    </w:p>
    <w:p w:rsidR="001A024D" w:rsidRPr="00807A10" w:rsidRDefault="001A024D" w:rsidP="001A024D">
      <w:pPr>
        <w:pStyle w:val="a3"/>
        <w:ind w:leftChars="0" w:left="567"/>
        <w:rPr>
          <w:rFonts w:ascii="Arial" w:eastAsia="標楷體" w:hAnsi="Arial" w:cs="Arial"/>
        </w:rPr>
      </w:pPr>
      <w:r w:rsidRPr="00807A10">
        <w:rPr>
          <w:rFonts w:ascii="Arial" w:eastAsia="標楷體" w:hAnsi="Arial" w:cs="Arial"/>
        </w:rPr>
        <w:t>第二名</w:t>
      </w:r>
      <w:r w:rsidRPr="00807A10">
        <w:rPr>
          <w:rFonts w:ascii="Arial" w:eastAsia="標楷體" w:hAnsi="Arial" w:cs="Arial"/>
        </w:rPr>
        <w:tab/>
      </w:r>
      <w:r w:rsidRPr="00807A10">
        <w:rPr>
          <w:rFonts w:ascii="Arial" w:eastAsia="標楷體" w:hAnsi="Arial" w:cs="Arial"/>
        </w:rPr>
        <w:tab/>
      </w:r>
      <w:r w:rsidRPr="00807A10">
        <w:rPr>
          <w:rFonts w:ascii="Arial" w:eastAsia="標楷體" w:hAnsi="Arial" w:cs="Arial"/>
        </w:rPr>
        <w:tab/>
      </w:r>
      <w:r w:rsidRPr="00807A10">
        <w:rPr>
          <w:rFonts w:ascii="Arial" w:eastAsia="標楷體" w:hAnsi="Arial" w:cs="Arial"/>
        </w:rPr>
        <w:tab/>
      </w:r>
      <w:r w:rsidRPr="00807A10">
        <w:rPr>
          <w:rFonts w:ascii="Arial" w:eastAsia="標楷體" w:hAnsi="Arial" w:cs="Arial"/>
        </w:rPr>
        <w:tab/>
      </w:r>
      <w:r w:rsidRPr="00807A10">
        <w:rPr>
          <w:rFonts w:ascii="Arial" w:eastAsia="標楷體" w:hAnsi="Arial" w:cs="Arial"/>
        </w:rPr>
        <w:tab/>
        <w:t xml:space="preserve">26 </w:t>
      </w:r>
      <w:r w:rsidRPr="00807A10">
        <w:rPr>
          <w:rFonts w:ascii="Arial" w:eastAsia="標楷體" w:hAnsi="Arial" w:cs="Arial"/>
        </w:rPr>
        <w:t>分</w:t>
      </w:r>
    </w:p>
    <w:p w:rsidR="001A024D" w:rsidRPr="00807A10" w:rsidRDefault="001A024D" w:rsidP="001A024D">
      <w:pPr>
        <w:pStyle w:val="a3"/>
        <w:ind w:leftChars="0" w:left="567"/>
        <w:rPr>
          <w:rFonts w:ascii="Arial" w:eastAsia="標楷體" w:hAnsi="Arial" w:cs="Arial"/>
        </w:rPr>
      </w:pPr>
      <w:r w:rsidRPr="00807A10">
        <w:rPr>
          <w:rFonts w:ascii="Arial" w:eastAsia="標楷體" w:hAnsi="Arial" w:cs="Arial"/>
        </w:rPr>
        <w:t>第三名</w:t>
      </w:r>
      <w:r w:rsidRPr="00807A10">
        <w:rPr>
          <w:rFonts w:ascii="Arial" w:eastAsia="標楷體" w:hAnsi="Arial" w:cs="Arial"/>
        </w:rPr>
        <w:tab/>
      </w:r>
      <w:r w:rsidRPr="00807A10">
        <w:rPr>
          <w:rFonts w:ascii="Arial" w:eastAsia="標楷體" w:hAnsi="Arial" w:cs="Arial"/>
        </w:rPr>
        <w:tab/>
      </w:r>
      <w:r w:rsidRPr="00807A10">
        <w:rPr>
          <w:rFonts w:ascii="Arial" w:eastAsia="標楷體" w:hAnsi="Arial" w:cs="Arial"/>
        </w:rPr>
        <w:tab/>
      </w:r>
      <w:r w:rsidRPr="00807A10">
        <w:rPr>
          <w:rFonts w:ascii="Arial" w:eastAsia="標楷體" w:hAnsi="Arial" w:cs="Arial"/>
        </w:rPr>
        <w:tab/>
      </w:r>
      <w:r w:rsidRPr="00807A10">
        <w:rPr>
          <w:rFonts w:ascii="Arial" w:eastAsia="標楷體" w:hAnsi="Arial" w:cs="Arial"/>
        </w:rPr>
        <w:tab/>
      </w:r>
      <w:r w:rsidRPr="00807A10">
        <w:rPr>
          <w:rFonts w:ascii="Arial" w:eastAsia="標楷體" w:hAnsi="Arial" w:cs="Arial"/>
        </w:rPr>
        <w:tab/>
        <w:t xml:space="preserve">20 </w:t>
      </w:r>
      <w:r w:rsidRPr="00807A10">
        <w:rPr>
          <w:rFonts w:ascii="Arial" w:eastAsia="標楷體" w:hAnsi="Arial" w:cs="Arial"/>
        </w:rPr>
        <w:t>分</w:t>
      </w:r>
    </w:p>
    <w:p w:rsidR="001A024D" w:rsidRPr="00807A10" w:rsidRDefault="001A024D" w:rsidP="001A024D">
      <w:pPr>
        <w:pStyle w:val="a3"/>
        <w:ind w:leftChars="0" w:left="567"/>
        <w:rPr>
          <w:rFonts w:ascii="Arial" w:eastAsia="標楷體" w:hAnsi="Arial" w:cs="Arial"/>
        </w:rPr>
      </w:pPr>
      <w:r w:rsidRPr="00807A10">
        <w:rPr>
          <w:rFonts w:ascii="Arial" w:eastAsia="標楷體" w:hAnsi="Arial" w:cs="Arial"/>
        </w:rPr>
        <w:t>第四名</w:t>
      </w:r>
      <w:r w:rsidRPr="00807A10">
        <w:rPr>
          <w:rFonts w:ascii="Arial" w:eastAsia="標楷體" w:hAnsi="Arial" w:cs="Arial"/>
        </w:rPr>
        <w:tab/>
      </w:r>
      <w:r w:rsidRPr="00807A10">
        <w:rPr>
          <w:rFonts w:ascii="Arial" w:eastAsia="標楷體" w:hAnsi="Arial" w:cs="Arial"/>
        </w:rPr>
        <w:tab/>
      </w:r>
      <w:r w:rsidRPr="00807A10">
        <w:rPr>
          <w:rFonts w:ascii="Arial" w:eastAsia="標楷體" w:hAnsi="Arial" w:cs="Arial"/>
        </w:rPr>
        <w:tab/>
      </w:r>
      <w:r w:rsidRPr="00807A10">
        <w:rPr>
          <w:rFonts w:ascii="Arial" w:eastAsia="標楷體" w:hAnsi="Arial" w:cs="Arial"/>
        </w:rPr>
        <w:tab/>
      </w:r>
      <w:r w:rsidRPr="00807A10">
        <w:rPr>
          <w:rFonts w:ascii="Arial" w:eastAsia="標楷體" w:hAnsi="Arial" w:cs="Arial"/>
        </w:rPr>
        <w:tab/>
      </w:r>
      <w:r w:rsidRPr="00807A10">
        <w:rPr>
          <w:rFonts w:ascii="Arial" w:eastAsia="標楷體" w:hAnsi="Arial" w:cs="Arial"/>
        </w:rPr>
        <w:tab/>
        <w:t xml:space="preserve">18 </w:t>
      </w:r>
      <w:r w:rsidRPr="00807A10">
        <w:rPr>
          <w:rFonts w:ascii="Arial" w:eastAsia="標楷體" w:hAnsi="Arial" w:cs="Arial"/>
        </w:rPr>
        <w:t>分</w:t>
      </w:r>
    </w:p>
    <w:p w:rsidR="001A024D" w:rsidRPr="00807A10" w:rsidRDefault="001A024D" w:rsidP="001A024D">
      <w:pPr>
        <w:pStyle w:val="a3"/>
        <w:ind w:leftChars="0" w:left="567"/>
        <w:rPr>
          <w:rFonts w:ascii="Arial" w:eastAsia="標楷體" w:hAnsi="Arial" w:cs="Arial"/>
        </w:rPr>
      </w:pPr>
      <w:r w:rsidRPr="00807A10">
        <w:rPr>
          <w:rFonts w:ascii="Arial" w:eastAsia="標楷體" w:hAnsi="Arial" w:cs="Arial"/>
        </w:rPr>
        <w:t>第五名至第八名</w:t>
      </w:r>
      <w:r w:rsidRPr="00807A10">
        <w:rPr>
          <w:rFonts w:ascii="Arial" w:eastAsia="標楷體" w:hAnsi="Arial" w:cs="Arial"/>
        </w:rPr>
        <w:tab/>
      </w:r>
      <w:r w:rsidRPr="00807A10">
        <w:rPr>
          <w:rFonts w:ascii="Arial" w:eastAsia="標楷體" w:hAnsi="Arial" w:cs="Arial"/>
        </w:rPr>
        <w:tab/>
      </w:r>
      <w:r w:rsidRPr="00807A10">
        <w:rPr>
          <w:rFonts w:ascii="Arial" w:eastAsia="標楷體" w:hAnsi="Arial" w:cs="Arial"/>
        </w:rPr>
        <w:tab/>
      </w:r>
      <w:r w:rsidRPr="00807A10">
        <w:rPr>
          <w:rFonts w:ascii="Arial" w:eastAsia="標楷體" w:hAnsi="Arial" w:cs="Arial"/>
        </w:rPr>
        <w:tab/>
        <w:t xml:space="preserve">14 </w:t>
      </w:r>
      <w:r w:rsidRPr="00807A10">
        <w:rPr>
          <w:rFonts w:ascii="Arial" w:eastAsia="標楷體" w:hAnsi="Arial" w:cs="Arial"/>
        </w:rPr>
        <w:t>分</w:t>
      </w:r>
    </w:p>
    <w:p w:rsidR="001A024D" w:rsidRPr="00807A10" w:rsidRDefault="001A024D" w:rsidP="001A024D">
      <w:pPr>
        <w:pStyle w:val="a3"/>
        <w:ind w:leftChars="0" w:left="567"/>
        <w:rPr>
          <w:rFonts w:ascii="Arial" w:eastAsia="標楷體" w:hAnsi="Arial" w:cs="Arial"/>
        </w:rPr>
      </w:pPr>
      <w:r w:rsidRPr="00807A10">
        <w:rPr>
          <w:rFonts w:ascii="Arial" w:eastAsia="標楷體" w:hAnsi="Arial" w:cs="Arial"/>
        </w:rPr>
        <w:t>第九名至第十六名</w:t>
      </w:r>
      <w:r w:rsidRPr="00807A10">
        <w:rPr>
          <w:rFonts w:ascii="Arial" w:eastAsia="標楷體" w:hAnsi="Arial" w:cs="Arial"/>
        </w:rPr>
        <w:tab/>
      </w:r>
      <w:r w:rsidRPr="00807A10">
        <w:rPr>
          <w:rFonts w:ascii="Arial" w:eastAsia="標楷體" w:hAnsi="Arial" w:cs="Arial"/>
        </w:rPr>
        <w:tab/>
      </w:r>
      <w:r w:rsidRPr="00807A10">
        <w:rPr>
          <w:rFonts w:ascii="Arial" w:eastAsia="標楷體" w:hAnsi="Arial" w:cs="Arial"/>
        </w:rPr>
        <w:tab/>
        <w:t xml:space="preserve">8 </w:t>
      </w:r>
      <w:r w:rsidRPr="00807A10">
        <w:rPr>
          <w:rFonts w:ascii="Arial" w:eastAsia="標楷體" w:hAnsi="Arial" w:cs="Arial"/>
        </w:rPr>
        <w:t>分</w:t>
      </w:r>
    </w:p>
    <w:p w:rsidR="001A024D" w:rsidRPr="00807A10" w:rsidRDefault="001A024D" w:rsidP="001A024D">
      <w:pPr>
        <w:pStyle w:val="a3"/>
        <w:ind w:leftChars="0" w:left="567"/>
        <w:rPr>
          <w:rFonts w:ascii="Arial" w:eastAsia="標楷體" w:hAnsi="Arial" w:cs="Arial"/>
        </w:rPr>
      </w:pPr>
      <w:r w:rsidRPr="00807A10">
        <w:rPr>
          <w:rFonts w:ascii="Arial" w:eastAsia="標楷體" w:hAnsi="Arial" w:cs="Arial"/>
        </w:rPr>
        <w:t>第十七名至第三十二名</w:t>
      </w:r>
      <w:r w:rsidRPr="00807A10">
        <w:rPr>
          <w:rFonts w:ascii="Arial" w:eastAsia="標楷體" w:hAnsi="Arial" w:cs="Arial"/>
        </w:rPr>
        <w:tab/>
      </w:r>
      <w:r w:rsidRPr="00807A10">
        <w:rPr>
          <w:rFonts w:ascii="Arial" w:eastAsia="標楷體" w:hAnsi="Arial" w:cs="Arial"/>
        </w:rPr>
        <w:tab/>
        <w:t xml:space="preserve">4 </w:t>
      </w:r>
      <w:r w:rsidRPr="00807A10">
        <w:rPr>
          <w:rFonts w:ascii="Arial" w:eastAsia="標楷體" w:hAnsi="Arial" w:cs="Arial"/>
        </w:rPr>
        <w:t>分</w:t>
      </w:r>
    </w:p>
    <w:p w:rsidR="001A024D" w:rsidRPr="00807A10" w:rsidRDefault="001A024D" w:rsidP="001A024D">
      <w:pPr>
        <w:pStyle w:val="a3"/>
        <w:ind w:leftChars="0" w:left="567"/>
        <w:rPr>
          <w:rFonts w:ascii="Arial" w:eastAsia="標楷體" w:hAnsi="Arial" w:cs="Arial"/>
        </w:rPr>
      </w:pPr>
      <w:r w:rsidRPr="00807A10">
        <w:rPr>
          <w:rFonts w:ascii="Arial" w:eastAsia="標楷體" w:hAnsi="Arial" w:cs="Arial"/>
        </w:rPr>
        <w:t>第三十三至六十四名</w:t>
      </w:r>
      <w:r w:rsidRPr="00807A10">
        <w:rPr>
          <w:rFonts w:ascii="Arial" w:eastAsia="標楷體" w:hAnsi="Arial" w:cs="Arial"/>
        </w:rPr>
        <w:tab/>
      </w:r>
      <w:r w:rsidRPr="00807A10">
        <w:rPr>
          <w:rFonts w:ascii="Arial" w:eastAsia="標楷體" w:hAnsi="Arial" w:cs="Arial"/>
        </w:rPr>
        <w:tab/>
      </w:r>
      <w:r w:rsidRPr="00807A10">
        <w:rPr>
          <w:rFonts w:ascii="Arial" w:eastAsia="標楷體" w:hAnsi="Arial" w:cs="Arial"/>
        </w:rPr>
        <w:tab/>
        <w:t>2</w:t>
      </w:r>
      <w:r w:rsidRPr="00807A10">
        <w:rPr>
          <w:rFonts w:ascii="Arial" w:eastAsia="標楷體" w:hAnsi="Arial" w:cs="Arial"/>
        </w:rPr>
        <w:t>分</w:t>
      </w:r>
    </w:p>
    <w:p w:rsidR="001A024D" w:rsidRPr="00807A10" w:rsidRDefault="001A024D" w:rsidP="001A024D">
      <w:pPr>
        <w:pStyle w:val="a3"/>
        <w:ind w:leftChars="0" w:left="567"/>
        <w:rPr>
          <w:rFonts w:ascii="Arial" w:eastAsia="標楷體" w:hAnsi="Arial" w:cs="Arial"/>
        </w:rPr>
      </w:pPr>
      <w:r w:rsidRPr="00807A10">
        <w:rPr>
          <w:rFonts w:ascii="Arial" w:eastAsia="標楷體" w:hAnsi="Arial" w:cs="Arial"/>
        </w:rPr>
        <w:t>第六十五名以後</w:t>
      </w:r>
      <w:r w:rsidRPr="00807A10">
        <w:rPr>
          <w:rFonts w:ascii="Arial" w:eastAsia="標楷體" w:hAnsi="Arial" w:cs="Arial"/>
        </w:rPr>
        <w:tab/>
      </w:r>
      <w:r w:rsidRPr="00807A10">
        <w:rPr>
          <w:rFonts w:ascii="Arial" w:eastAsia="標楷體" w:hAnsi="Arial" w:cs="Arial"/>
        </w:rPr>
        <w:tab/>
      </w:r>
      <w:r w:rsidRPr="00807A10">
        <w:rPr>
          <w:rFonts w:ascii="Arial" w:eastAsia="標楷體" w:hAnsi="Arial" w:cs="Arial"/>
        </w:rPr>
        <w:tab/>
      </w:r>
      <w:r w:rsidRPr="00807A10">
        <w:rPr>
          <w:rFonts w:ascii="Arial" w:eastAsia="標楷體" w:hAnsi="Arial" w:cs="Arial"/>
        </w:rPr>
        <w:tab/>
        <w:t>1</w:t>
      </w:r>
      <w:r w:rsidRPr="00807A10">
        <w:rPr>
          <w:rFonts w:ascii="Arial" w:eastAsia="標楷體" w:hAnsi="Arial" w:cs="Arial"/>
        </w:rPr>
        <w:t>分</w:t>
      </w:r>
    </w:p>
    <w:p w:rsidR="001A024D" w:rsidRPr="003A4374" w:rsidRDefault="001A024D" w:rsidP="001A024D">
      <w:pPr>
        <w:pStyle w:val="a3"/>
        <w:ind w:leftChars="0" w:left="567"/>
        <w:rPr>
          <w:rFonts w:ascii="Arial" w:eastAsia="標楷體" w:hAnsi="Arial" w:cs="Arial"/>
        </w:rPr>
      </w:pPr>
      <w:r w:rsidRPr="003A4374">
        <w:rPr>
          <w:rFonts w:ascii="Arial" w:eastAsia="標楷體" w:hAnsi="Arial" w:cs="Arial"/>
        </w:rPr>
        <w:t>實際參賽人數未滿</w:t>
      </w:r>
      <w:r w:rsidRPr="003A4374">
        <w:rPr>
          <w:rFonts w:ascii="Arial" w:eastAsia="標楷體" w:hAnsi="Arial" w:cs="Arial"/>
        </w:rPr>
        <w:t>8</w:t>
      </w:r>
      <w:r w:rsidRPr="003A4374">
        <w:rPr>
          <w:rFonts w:ascii="Arial" w:eastAsia="標楷體" w:hAnsi="Arial" w:cs="Arial"/>
        </w:rPr>
        <w:t>人不予記分。</w:t>
      </w:r>
    </w:p>
    <w:p w:rsidR="001A024D" w:rsidRPr="003A4374" w:rsidRDefault="001A024D" w:rsidP="001A024D">
      <w:pPr>
        <w:pStyle w:val="a3"/>
        <w:ind w:leftChars="0"/>
        <w:rPr>
          <w:rFonts w:ascii="Arial" w:eastAsia="標楷體" w:hAnsi="Arial" w:cs="Arial"/>
        </w:rPr>
      </w:pPr>
    </w:p>
    <w:p w:rsidR="001A024D" w:rsidRPr="003A4374" w:rsidRDefault="001A024D" w:rsidP="001A024D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</w:rPr>
      </w:pPr>
      <w:r w:rsidRPr="003A4374">
        <w:rPr>
          <w:rFonts w:ascii="標楷體" w:eastAsia="標楷體" w:hAnsi="標楷體" w:hint="eastAsia"/>
          <w:szCs w:val="24"/>
        </w:rPr>
        <w:t>積分排名</w:t>
      </w:r>
      <w:r w:rsidRPr="003A4374">
        <w:rPr>
          <w:rFonts w:ascii="標楷體" w:eastAsia="標楷體" w:hAnsi="標楷體" w:cs="Arial" w:hint="eastAsia"/>
        </w:rPr>
        <w:t>計算方式，分為以下兩種：</w:t>
      </w:r>
    </w:p>
    <w:p w:rsidR="001A024D" w:rsidRPr="003A4374" w:rsidRDefault="001A024D" w:rsidP="001A024D">
      <w:pPr>
        <w:pStyle w:val="a3"/>
        <w:numPr>
          <w:ilvl w:val="1"/>
          <w:numId w:val="2"/>
        </w:numPr>
        <w:ind w:leftChars="0"/>
        <w:rPr>
          <w:rFonts w:ascii="標楷體" w:eastAsia="標楷體" w:hAnsi="標楷體" w:cs="Arial"/>
        </w:rPr>
      </w:pPr>
      <w:r w:rsidRPr="003A4374">
        <w:rPr>
          <w:rFonts w:ascii="標楷體" w:eastAsia="標楷體" w:hAnsi="標楷體" w:cs="Arial"/>
        </w:rPr>
        <w:t>年度排名：取最近3次全國排名比賽中積分之總和，依積分高低為年度最新全國排名。</w:t>
      </w:r>
    </w:p>
    <w:p w:rsidR="001A024D" w:rsidRDefault="001A024D" w:rsidP="001A024D">
      <w:pPr>
        <w:pStyle w:val="a3"/>
        <w:numPr>
          <w:ilvl w:val="1"/>
          <w:numId w:val="2"/>
        </w:numPr>
        <w:ind w:leftChars="0"/>
        <w:rPr>
          <w:rFonts w:ascii="標楷體" w:eastAsia="標楷體" w:hAnsi="標楷體" w:cs="Arial"/>
        </w:rPr>
      </w:pPr>
      <w:r w:rsidRPr="003A4374">
        <w:rPr>
          <w:rFonts w:ascii="標楷體" w:eastAsia="標楷體" w:hAnsi="標楷體" w:cs="Arial" w:hint="eastAsia"/>
        </w:rPr>
        <w:t>參加國家代表隊選拔賽資格為</w:t>
      </w:r>
      <w:r w:rsidRPr="003A4374">
        <w:rPr>
          <w:rFonts w:ascii="標楷體" w:eastAsia="標楷體" w:hAnsi="標楷體" w:cs="Arial"/>
        </w:rPr>
        <w:t>取最近3次全國排名比賽中之最佳2次計分之總和，並依積分高低排序。</w:t>
      </w:r>
    </w:p>
    <w:p w:rsidR="001A024D" w:rsidRPr="003A4374" w:rsidRDefault="001A024D" w:rsidP="001A024D">
      <w:pPr>
        <w:pStyle w:val="a3"/>
        <w:ind w:leftChars="0" w:left="960"/>
        <w:rPr>
          <w:rFonts w:ascii="標楷體" w:eastAsia="標楷體" w:hAnsi="標楷體" w:cs="Arial" w:hint="eastAsia"/>
        </w:rPr>
      </w:pPr>
      <w:bookmarkStart w:id="0" w:name="_GoBack"/>
      <w:bookmarkEnd w:id="0"/>
    </w:p>
    <w:p w:rsidR="001A024D" w:rsidRDefault="001A024D" w:rsidP="001A024D">
      <w:pPr>
        <w:ind w:left="480"/>
        <w:rPr>
          <w:rFonts w:ascii="Arial" w:eastAsia="標楷體" w:hAnsi="Arial" w:cs="Arial"/>
        </w:rPr>
      </w:pPr>
      <w:r w:rsidRPr="001A024D">
        <w:rPr>
          <w:rFonts w:ascii="標楷體" w:eastAsia="標楷體" w:hAnsi="標楷體" w:cs="Arial" w:hint="eastAsia"/>
        </w:rPr>
        <w:t>前項若有</w:t>
      </w:r>
      <w:r w:rsidRPr="001A024D">
        <w:rPr>
          <w:rFonts w:ascii="Arial" w:eastAsia="標楷體" w:hAnsi="Arial" w:cs="Arial" w:hint="eastAsia"/>
        </w:rPr>
        <w:t>積分相同者，以名次較高的次數多寡，作為排名先後依據，依此類推；前述名次次數亦相同者，取最近一次比賽名次高者優先排名。</w:t>
      </w:r>
    </w:p>
    <w:p w:rsidR="001A024D" w:rsidRPr="001A024D" w:rsidRDefault="001A024D" w:rsidP="001A024D">
      <w:pPr>
        <w:ind w:left="480"/>
        <w:rPr>
          <w:rFonts w:ascii="標楷體" w:eastAsia="標楷體" w:hAnsi="標楷體" w:cs="Arial" w:hint="eastAsia"/>
        </w:rPr>
      </w:pPr>
    </w:p>
    <w:p w:rsidR="001A024D" w:rsidRPr="003A4374" w:rsidRDefault="001A024D" w:rsidP="001A024D">
      <w:pPr>
        <w:pStyle w:val="a3"/>
        <w:ind w:leftChars="0"/>
        <w:rPr>
          <w:rFonts w:ascii="Arial" w:eastAsia="標楷體" w:hAnsi="Arial" w:cs="Arial"/>
        </w:rPr>
      </w:pPr>
      <w:r w:rsidRPr="003A4374">
        <w:rPr>
          <w:rFonts w:ascii="Arial" w:eastAsia="標楷體" w:hAnsi="Arial" w:cs="Arial" w:hint="eastAsia"/>
        </w:rPr>
        <w:t>若因入選國家代表隊參加國際賽事期間不能參加國內排名賽，則取前兩次積分之平均值作為當次比賽之積分依據，惟不得連續</w:t>
      </w:r>
      <w:r w:rsidRPr="003A4374">
        <w:rPr>
          <w:rFonts w:ascii="Arial" w:eastAsia="標楷體" w:hAnsi="Arial" w:cs="Arial" w:hint="eastAsia"/>
        </w:rPr>
        <w:t>2</w:t>
      </w:r>
      <w:r w:rsidRPr="003A4374">
        <w:rPr>
          <w:rFonts w:ascii="Arial" w:eastAsia="標楷體" w:hAnsi="Arial" w:cs="Arial" w:hint="eastAsia"/>
        </w:rPr>
        <w:t>次以此方式計算。</w:t>
      </w:r>
    </w:p>
    <w:p w:rsidR="001A024D" w:rsidRPr="003A4374" w:rsidRDefault="001A024D" w:rsidP="001A024D">
      <w:pPr>
        <w:pStyle w:val="a3"/>
        <w:ind w:leftChars="0" w:left="0"/>
        <w:rPr>
          <w:rFonts w:ascii="Arial" w:eastAsia="標楷體" w:hAnsi="Arial" w:cs="Arial"/>
        </w:rPr>
      </w:pPr>
    </w:p>
    <w:p w:rsidR="00977F7E" w:rsidRPr="001A024D" w:rsidRDefault="001A024D" w:rsidP="001A024D">
      <w:pPr>
        <w:pStyle w:val="a3"/>
        <w:numPr>
          <w:ilvl w:val="0"/>
          <w:numId w:val="2"/>
        </w:numPr>
        <w:ind w:leftChars="0"/>
        <w:rPr>
          <w:rFonts w:ascii="Arial" w:eastAsia="標楷體" w:hAnsi="Arial" w:cs="Arial" w:hint="eastAsia"/>
        </w:rPr>
      </w:pPr>
      <w:r w:rsidRPr="003A4374">
        <w:rPr>
          <w:rFonts w:ascii="Arial" w:eastAsia="標楷體" w:hAnsi="Arial" w:cs="Arial" w:hint="eastAsia"/>
        </w:rPr>
        <w:t>以上辦法若有未盡事宜得由選訓委員會修訂之，並呈請理事長核可後公告實施。</w:t>
      </w:r>
    </w:p>
    <w:sectPr w:rsidR="00977F7E" w:rsidRPr="001A024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C55" w:rsidRDefault="00DC6C55" w:rsidP="0036647C">
      <w:r>
        <w:separator/>
      </w:r>
    </w:p>
  </w:endnote>
  <w:endnote w:type="continuationSeparator" w:id="0">
    <w:p w:rsidR="00DC6C55" w:rsidRDefault="00DC6C55" w:rsidP="0036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C55" w:rsidRDefault="00DC6C55" w:rsidP="0036647C">
      <w:r>
        <w:separator/>
      </w:r>
    </w:p>
  </w:footnote>
  <w:footnote w:type="continuationSeparator" w:id="0">
    <w:p w:rsidR="00DC6C55" w:rsidRDefault="00DC6C55" w:rsidP="00366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710" w:rsidRPr="00675710" w:rsidRDefault="00675710" w:rsidP="00675710">
    <w:pPr>
      <w:jc w:val="right"/>
      <w:rPr>
        <w:rFonts w:ascii="Arial" w:eastAsia="標楷體" w:hAnsi="Arial" w:cs="Arial"/>
        <w:b/>
        <w:sz w:val="20"/>
        <w:szCs w:val="32"/>
      </w:rPr>
    </w:pPr>
    <w:r w:rsidRPr="00675710">
      <w:rPr>
        <w:rFonts w:ascii="Arial" w:eastAsia="標楷體" w:hAnsi="Arial" w:cs="Arial"/>
        <w:sz w:val="16"/>
      </w:rPr>
      <w:t>102</w:t>
    </w:r>
    <w:r w:rsidRPr="00675710">
      <w:rPr>
        <w:rFonts w:ascii="Arial" w:eastAsia="標楷體" w:hAnsi="Arial" w:cs="Arial"/>
        <w:sz w:val="16"/>
      </w:rPr>
      <w:t>年</w:t>
    </w:r>
    <w:r w:rsidRPr="00675710">
      <w:rPr>
        <w:rFonts w:ascii="Arial" w:eastAsia="標楷體" w:hAnsi="Arial" w:cs="Arial"/>
        <w:sz w:val="16"/>
      </w:rPr>
      <w:t>9</w:t>
    </w:r>
    <w:r w:rsidRPr="00675710">
      <w:rPr>
        <w:rFonts w:ascii="Arial" w:eastAsia="標楷體" w:hAnsi="Arial" w:cs="Arial"/>
        <w:sz w:val="16"/>
      </w:rPr>
      <w:t>月</w:t>
    </w:r>
    <w:r w:rsidRPr="00675710">
      <w:rPr>
        <w:rFonts w:ascii="Arial" w:eastAsia="標楷體" w:hAnsi="Arial" w:cs="Arial"/>
        <w:sz w:val="16"/>
      </w:rPr>
      <w:t>29</w:t>
    </w:r>
    <w:r w:rsidRPr="00675710">
      <w:rPr>
        <w:rFonts w:ascii="Arial" w:eastAsia="標楷體" w:hAnsi="Arial" w:cs="Arial"/>
        <w:sz w:val="16"/>
      </w:rPr>
      <w:t>日第十屆第八次理監事聯席會議修訂通過</w:t>
    </w:r>
  </w:p>
  <w:p w:rsidR="00675710" w:rsidRPr="00675710" w:rsidRDefault="00675710" w:rsidP="00675710">
    <w:pPr>
      <w:jc w:val="right"/>
      <w:rPr>
        <w:rFonts w:ascii="Arial" w:eastAsia="標楷體" w:hAnsi="Arial" w:cs="Arial"/>
        <w:b/>
        <w:sz w:val="20"/>
        <w:szCs w:val="32"/>
      </w:rPr>
    </w:pPr>
    <w:r w:rsidRPr="00675710">
      <w:rPr>
        <w:rFonts w:ascii="Arial" w:eastAsia="標楷體" w:hAnsi="Arial" w:cs="Arial"/>
        <w:sz w:val="16"/>
      </w:rPr>
      <w:t>106</w:t>
    </w:r>
    <w:r w:rsidRPr="00675710">
      <w:rPr>
        <w:rFonts w:ascii="Arial" w:eastAsia="標楷體" w:hAnsi="Arial" w:cs="Arial"/>
        <w:sz w:val="16"/>
      </w:rPr>
      <w:t>年</w:t>
    </w:r>
    <w:r w:rsidRPr="00675710">
      <w:rPr>
        <w:rFonts w:ascii="Arial" w:eastAsia="標楷體" w:hAnsi="Arial" w:cs="Arial"/>
        <w:sz w:val="16"/>
      </w:rPr>
      <w:t>10</w:t>
    </w:r>
    <w:r w:rsidRPr="00675710">
      <w:rPr>
        <w:rFonts w:ascii="Arial" w:eastAsia="標楷體" w:hAnsi="Arial" w:cs="Arial"/>
        <w:sz w:val="16"/>
      </w:rPr>
      <w:t>月</w:t>
    </w:r>
    <w:r w:rsidRPr="00675710">
      <w:rPr>
        <w:rFonts w:ascii="Arial" w:eastAsia="標楷體" w:hAnsi="Arial" w:cs="Arial"/>
        <w:sz w:val="16"/>
      </w:rPr>
      <w:t>8</w:t>
    </w:r>
    <w:r w:rsidRPr="00675710">
      <w:rPr>
        <w:rFonts w:ascii="Arial" w:eastAsia="標楷體" w:hAnsi="Arial" w:cs="Arial"/>
        <w:sz w:val="16"/>
      </w:rPr>
      <w:t>日第</w:t>
    </w:r>
    <w:r w:rsidRPr="00675710">
      <w:rPr>
        <w:rFonts w:ascii="Arial" w:eastAsia="標楷體" w:hAnsi="Arial" w:cs="Arial"/>
        <w:sz w:val="16"/>
      </w:rPr>
      <w:t>11</w:t>
    </w:r>
    <w:r w:rsidRPr="00675710">
      <w:rPr>
        <w:rFonts w:ascii="Arial" w:eastAsia="標楷體" w:hAnsi="Arial" w:cs="Arial"/>
        <w:sz w:val="16"/>
      </w:rPr>
      <w:t>屆第</w:t>
    </w:r>
    <w:r w:rsidRPr="00675710">
      <w:rPr>
        <w:rFonts w:ascii="Arial" w:eastAsia="標楷體" w:hAnsi="Arial" w:cs="Arial"/>
        <w:sz w:val="16"/>
      </w:rPr>
      <w:t>2</w:t>
    </w:r>
    <w:r w:rsidRPr="00675710">
      <w:rPr>
        <w:rFonts w:ascii="Arial" w:eastAsia="標楷體" w:hAnsi="Arial" w:cs="Arial"/>
        <w:sz w:val="16"/>
      </w:rPr>
      <w:t>次常務理事會修訂通過</w:t>
    </w:r>
  </w:p>
  <w:p w:rsidR="00675710" w:rsidRPr="00675710" w:rsidRDefault="00675710" w:rsidP="00675710">
    <w:pPr>
      <w:jc w:val="right"/>
      <w:rPr>
        <w:rFonts w:ascii="Arial" w:eastAsia="標楷體" w:hAnsi="Arial" w:cs="Arial"/>
        <w:b/>
        <w:sz w:val="20"/>
        <w:szCs w:val="32"/>
      </w:rPr>
    </w:pPr>
    <w:r w:rsidRPr="00675710">
      <w:rPr>
        <w:rFonts w:ascii="Arial" w:eastAsia="標楷體" w:hAnsi="Arial" w:cs="Arial" w:hint="eastAsia"/>
        <w:color w:val="FF0000"/>
        <w:sz w:val="16"/>
      </w:rPr>
      <w:t>107</w:t>
    </w:r>
    <w:r w:rsidRPr="00675710">
      <w:rPr>
        <w:rFonts w:ascii="Arial" w:eastAsia="標楷體" w:hAnsi="Arial" w:cs="Arial" w:hint="eastAsia"/>
        <w:color w:val="FF0000"/>
        <w:sz w:val="16"/>
      </w:rPr>
      <w:t>年</w:t>
    </w:r>
    <w:r w:rsidRPr="00675710">
      <w:rPr>
        <w:rFonts w:ascii="Arial" w:eastAsia="標楷體" w:hAnsi="Arial" w:cs="Arial" w:hint="eastAsia"/>
        <w:color w:val="FF0000"/>
        <w:sz w:val="16"/>
      </w:rPr>
      <w:t>12</w:t>
    </w:r>
    <w:r w:rsidRPr="00675710">
      <w:rPr>
        <w:rFonts w:ascii="Arial" w:eastAsia="標楷體" w:hAnsi="Arial" w:cs="Arial" w:hint="eastAsia"/>
        <w:color w:val="FF0000"/>
        <w:sz w:val="16"/>
      </w:rPr>
      <w:t>月</w:t>
    </w:r>
    <w:r w:rsidRPr="00675710">
      <w:rPr>
        <w:rFonts w:ascii="Arial" w:eastAsia="標楷體" w:hAnsi="Arial" w:cs="Arial" w:hint="eastAsia"/>
        <w:color w:val="FF0000"/>
        <w:sz w:val="16"/>
      </w:rPr>
      <w:t>23</w:t>
    </w:r>
    <w:r w:rsidRPr="00675710">
      <w:rPr>
        <w:rFonts w:ascii="Arial" w:eastAsia="標楷體" w:hAnsi="Arial" w:cs="Arial" w:hint="eastAsia"/>
        <w:color w:val="FF0000"/>
        <w:sz w:val="16"/>
      </w:rPr>
      <w:t>日第</w:t>
    </w:r>
    <w:r w:rsidRPr="00675710">
      <w:rPr>
        <w:rFonts w:ascii="Arial" w:eastAsia="標楷體" w:hAnsi="Arial" w:cs="Arial" w:hint="eastAsia"/>
        <w:color w:val="FF0000"/>
        <w:sz w:val="16"/>
      </w:rPr>
      <w:t>12</w:t>
    </w:r>
    <w:r w:rsidRPr="00675710">
      <w:rPr>
        <w:rFonts w:ascii="Arial" w:eastAsia="標楷體" w:hAnsi="Arial" w:cs="Arial" w:hint="eastAsia"/>
        <w:color w:val="FF0000"/>
        <w:sz w:val="16"/>
      </w:rPr>
      <w:t>屆第</w:t>
    </w:r>
    <w:r w:rsidRPr="00675710">
      <w:rPr>
        <w:rFonts w:ascii="Arial" w:eastAsia="標楷體" w:hAnsi="Arial" w:cs="Arial" w:hint="eastAsia"/>
        <w:color w:val="FF0000"/>
        <w:sz w:val="16"/>
      </w:rPr>
      <w:t>3</w:t>
    </w:r>
    <w:r w:rsidRPr="00675710">
      <w:rPr>
        <w:rFonts w:ascii="Arial" w:eastAsia="標楷體" w:hAnsi="Arial" w:cs="Arial" w:hint="eastAsia"/>
        <w:color w:val="FF0000"/>
        <w:sz w:val="16"/>
      </w:rPr>
      <w:t>次臨時</w:t>
    </w:r>
    <w:r w:rsidRPr="00675710">
      <w:rPr>
        <w:rFonts w:ascii="Arial" w:eastAsia="標楷體" w:hAnsi="Arial" w:cs="Arial"/>
        <w:color w:val="FF0000"/>
        <w:sz w:val="16"/>
      </w:rPr>
      <w:t>理監事聯席會議修訂通過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150F4"/>
    <w:multiLevelType w:val="hybridMultilevel"/>
    <w:tmpl w:val="DF345DE2"/>
    <w:lvl w:ilvl="0" w:tplc="482AE2C2">
      <w:start w:val="1"/>
      <w:numFmt w:val="ideographLegalTraditional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841E02"/>
    <w:multiLevelType w:val="multilevel"/>
    <w:tmpl w:val="0D0E1A78"/>
    <w:lvl w:ilvl="0">
      <w:start w:val="3"/>
      <w:numFmt w:val="ideographLegalTraditional"/>
      <w:suff w:val="space"/>
      <w:lvlText w:val="%1、"/>
      <w:lvlJc w:val="left"/>
      <w:pPr>
        <w:ind w:left="0" w:firstLine="0"/>
      </w:pPr>
      <w:rPr>
        <w:rFonts w:ascii="Arial" w:eastAsia="標楷體" w:hAnsi="Arial" w:cs="Arial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C80F85"/>
    <w:multiLevelType w:val="multilevel"/>
    <w:tmpl w:val="28687540"/>
    <w:lvl w:ilvl="0">
      <w:start w:val="3"/>
      <w:numFmt w:val="ideographLegalTraditional"/>
      <w:suff w:val="space"/>
      <w:lvlText w:val="%1、"/>
      <w:lvlJc w:val="left"/>
      <w:pPr>
        <w:ind w:left="0" w:firstLine="0"/>
      </w:pPr>
      <w:rPr>
        <w:rFonts w:ascii="Arial" w:eastAsia="標楷體" w:hAnsi="Arial" w:cs="Arial"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51AB58DC"/>
    <w:multiLevelType w:val="hybridMultilevel"/>
    <w:tmpl w:val="2B885A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F7C72BF"/>
    <w:multiLevelType w:val="hybridMultilevel"/>
    <w:tmpl w:val="D34807A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73378D"/>
    <w:multiLevelType w:val="hybridMultilevel"/>
    <w:tmpl w:val="2CDA0630"/>
    <w:lvl w:ilvl="0" w:tplc="55785084">
      <w:start w:val="1"/>
      <w:numFmt w:val="ideographLegalTraditional"/>
      <w:lvlText w:val="%1、"/>
      <w:lvlJc w:val="left"/>
      <w:pPr>
        <w:ind w:left="567" w:hanging="567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BF"/>
    <w:rsid w:val="00073190"/>
    <w:rsid w:val="000875A1"/>
    <w:rsid w:val="000A01AA"/>
    <w:rsid w:val="000E4829"/>
    <w:rsid w:val="00132CF5"/>
    <w:rsid w:val="001A024D"/>
    <w:rsid w:val="001A2E23"/>
    <w:rsid w:val="001B3938"/>
    <w:rsid w:val="002A2F1A"/>
    <w:rsid w:val="002D76DB"/>
    <w:rsid w:val="00307FB3"/>
    <w:rsid w:val="0036647C"/>
    <w:rsid w:val="003938E4"/>
    <w:rsid w:val="003C17EF"/>
    <w:rsid w:val="003D708E"/>
    <w:rsid w:val="004C73B1"/>
    <w:rsid w:val="0051379C"/>
    <w:rsid w:val="005618A9"/>
    <w:rsid w:val="0058419D"/>
    <w:rsid w:val="005D08DC"/>
    <w:rsid w:val="00675710"/>
    <w:rsid w:val="006A0A36"/>
    <w:rsid w:val="00741469"/>
    <w:rsid w:val="007779FF"/>
    <w:rsid w:val="007F7D11"/>
    <w:rsid w:val="00830E22"/>
    <w:rsid w:val="00831C8D"/>
    <w:rsid w:val="00977F7E"/>
    <w:rsid w:val="00A724B4"/>
    <w:rsid w:val="00A903A4"/>
    <w:rsid w:val="00BE66BA"/>
    <w:rsid w:val="00C03ABF"/>
    <w:rsid w:val="00C05247"/>
    <w:rsid w:val="00C839F2"/>
    <w:rsid w:val="00DC6C55"/>
    <w:rsid w:val="00DE6B92"/>
    <w:rsid w:val="00E7246C"/>
    <w:rsid w:val="00ED069B"/>
    <w:rsid w:val="00FB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974E8A-33BB-46CA-B699-D8235343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4B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664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64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64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64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0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584">
          <w:marLeft w:val="0"/>
          <w:marRight w:val="0"/>
          <w:marTop w:val="0"/>
          <w:marBottom w:val="0"/>
          <w:divBdr>
            <w:top w:val="single" w:sz="6" w:space="8" w:color="EBECFA"/>
            <w:left w:val="single" w:sz="6" w:space="8" w:color="EBECFA"/>
            <w:bottom w:val="single" w:sz="6" w:space="8" w:color="EBECFA"/>
            <w:right w:val="single" w:sz="6" w:space="8" w:color="EBECF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dcterms:created xsi:type="dcterms:W3CDTF">2019-01-08T01:46:00Z</dcterms:created>
  <dcterms:modified xsi:type="dcterms:W3CDTF">2019-01-16T04:15:00Z</dcterms:modified>
</cp:coreProperties>
</file>