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73" w:rsidRPr="00ED503A" w:rsidRDefault="009C6973" w:rsidP="009C6973">
      <w:pPr>
        <w:jc w:val="center"/>
        <w:rPr>
          <w:rFonts w:eastAsia="標楷體" w:hAnsi="新細明體"/>
          <w:b/>
          <w:sz w:val="44"/>
          <w:szCs w:val="32"/>
        </w:rPr>
      </w:pPr>
      <w:r w:rsidRPr="00ED503A">
        <w:rPr>
          <w:rFonts w:eastAsia="標楷體" w:hAnsi="新細明體" w:hint="eastAsia"/>
          <w:b/>
          <w:sz w:val="44"/>
          <w:szCs w:val="32"/>
        </w:rPr>
        <w:t>中華民國擊劍協會</w:t>
      </w:r>
    </w:p>
    <w:p w:rsidR="009C6973" w:rsidRPr="00ED503A" w:rsidRDefault="009C6973" w:rsidP="009C6973">
      <w:pPr>
        <w:jc w:val="center"/>
        <w:rPr>
          <w:rFonts w:eastAsia="標楷體"/>
          <w:b/>
          <w:sz w:val="36"/>
          <w:szCs w:val="32"/>
        </w:rPr>
      </w:pPr>
      <w:proofErr w:type="gramStart"/>
      <w:r w:rsidRPr="00ED503A">
        <w:rPr>
          <w:rFonts w:eastAsia="標楷體" w:hint="eastAsia"/>
          <w:b/>
          <w:sz w:val="36"/>
          <w:szCs w:val="32"/>
        </w:rPr>
        <w:t>107</w:t>
      </w:r>
      <w:proofErr w:type="gramEnd"/>
      <w:r w:rsidRPr="00ED503A">
        <w:rPr>
          <w:rFonts w:eastAsia="標楷體" w:hAnsi="新細明體" w:hint="eastAsia"/>
          <w:b/>
          <w:sz w:val="36"/>
          <w:szCs w:val="32"/>
        </w:rPr>
        <w:t>年度</w:t>
      </w:r>
      <w:r>
        <w:rPr>
          <w:rFonts w:eastAsia="標楷體" w:hint="eastAsia"/>
          <w:b/>
          <w:sz w:val="36"/>
          <w:szCs w:val="32"/>
        </w:rPr>
        <w:t>A</w:t>
      </w:r>
      <w:r w:rsidRPr="00ED503A">
        <w:rPr>
          <w:rFonts w:eastAsia="標楷體" w:hAnsi="新細明體" w:hint="eastAsia"/>
          <w:b/>
          <w:sz w:val="36"/>
          <w:szCs w:val="32"/>
        </w:rPr>
        <w:t>級擊劍裁判講習會</w:t>
      </w:r>
      <w:r>
        <w:rPr>
          <w:rFonts w:eastAsia="標楷體" w:hAnsi="新細明體" w:hint="eastAsia"/>
          <w:b/>
          <w:sz w:val="36"/>
          <w:szCs w:val="32"/>
        </w:rPr>
        <w:t xml:space="preserve"> </w:t>
      </w:r>
      <w:r>
        <w:rPr>
          <w:rFonts w:eastAsia="標楷體" w:hAnsi="新細明體" w:hint="eastAsia"/>
          <w:b/>
          <w:sz w:val="36"/>
          <w:szCs w:val="32"/>
        </w:rPr>
        <w:t>報名簡章</w:t>
      </w:r>
    </w:p>
    <w:p w:rsidR="00E66724" w:rsidRPr="009C6973" w:rsidRDefault="00E66724" w:rsidP="006B1517">
      <w:pPr>
        <w:jc w:val="both"/>
        <w:rPr>
          <w:rFonts w:eastAsia="標楷體"/>
          <w:color w:val="000000"/>
          <w:sz w:val="26"/>
          <w:szCs w:val="26"/>
        </w:rPr>
      </w:pPr>
    </w:p>
    <w:p w:rsidR="00D560DA" w:rsidRPr="006D6BD6" w:rsidRDefault="00046575" w:rsidP="006B1517">
      <w:pPr>
        <w:ind w:left="1799" w:hangingChars="692" w:hanging="1799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一</w:t>
      </w:r>
      <w:r w:rsidR="00D560DA" w:rsidRPr="006D6BD6">
        <w:rPr>
          <w:rFonts w:eastAsia="標楷體" w:hAnsi="新細明體" w:hint="eastAsia"/>
          <w:sz w:val="26"/>
          <w:szCs w:val="26"/>
        </w:rPr>
        <w:t>、目</w:t>
      </w:r>
      <w:r w:rsidR="00D560DA" w:rsidRPr="006D6BD6">
        <w:rPr>
          <w:rFonts w:eastAsia="標楷體" w:hint="eastAsia"/>
          <w:sz w:val="26"/>
          <w:szCs w:val="26"/>
        </w:rPr>
        <w:t xml:space="preserve">    </w:t>
      </w:r>
      <w:r w:rsidR="00D560DA" w:rsidRPr="006D6BD6">
        <w:rPr>
          <w:rFonts w:eastAsia="標楷體" w:hAnsi="新細明體" w:hint="eastAsia"/>
          <w:sz w:val="26"/>
          <w:szCs w:val="26"/>
        </w:rPr>
        <w:t>的：</w:t>
      </w:r>
      <w:r w:rsidR="005351A1" w:rsidRPr="006D6BD6">
        <w:rPr>
          <w:rFonts w:eastAsia="標楷體" w:hAnsi="新細明體" w:hint="eastAsia"/>
          <w:sz w:val="26"/>
          <w:szCs w:val="26"/>
        </w:rPr>
        <w:t>為積極培育裁判人才，提昇裁判素質、健全裁判制度，全面提升擊劍運動水準，舉辦本講習會。</w:t>
      </w:r>
    </w:p>
    <w:p w:rsidR="00D560DA" w:rsidRPr="00042D18" w:rsidRDefault="00046575" w:rsidP="006B1517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二</w:t>
      </w:r>
      <w:r w:rsidR="005745A0" w:rsidRPr="006D6BD6">
        <w:rPr>
          <w:rFonts w:eastAsia="標楷體" w:hAnsi="新細明體" w:hint="eastAsia"/>
          <w:sz w:val="26"/>
          <w:szCs w:val="26"/>
        </w:rPr>
        <w:t>、</w:t>
      </w:r>
      <w:r w:rsidR="005745A0" w:rsidRPr="00042D18">
        <w:rPr>
          <w:rFonts w:ascii="標楷體" w:eastAsia="標楷體" w:hAnsi="標楷體" w:hint="eastAsia"/>
          <w:color w:val="000000"/>
          <w:sz w:val="26"/>
          <w:szCs w:val="26"/>
        </w:rPr>
        <w:t>指導</w:t>
      </w:r>
      <w:r w:rsidR="00D560DA" w:rsidRPr="00042D18">
        <w:rPr>
          <w:rFonts w:ascii="標楷體" w:eastAsia="標楷體" w:hAnsi="標楷體" w:hint="eastAsia"/>
          <w:color w:val="000000"/>
          <w:sz w:val="26"/>
          <w:szCs w:val="26"/>
        </w:rPr>
        <w:t>單位：</w:t>
      </w:r>
      <w:r w:rsidR="00D560DA" w:rsidRPr="00042D18">
        <w:rPr>
          <w:rFonts w:ascii="標楷體" w:eastAsia="標楷體" w:hAnsi="標楷體" w:hint="eastAsia"/>
          <w:sz w:val="26"/>
          <w:szCs w:val="26"/>
        </w:rPr>
        <w:t>教育部</w:t>
      </w:r>
      <w:r w:rsidR="00042D18" w:rsidRPr="00042D18">
        <w:rPr>
          <w:rFonts w:ascii="標楷體" w:eastAsia="標楷體" w:hAnsi="標楷體" w:hint="eastAsia"/>
          <w:sz w:val="26"/>
          <w:szCs w:val="26"/>
        </w:rPr>
        <w:t>體育署</w:t>
      </w:r>
      <w:r w:rsidR="00E52483" w:rsidRPr="006D6BD6">
        <w:rPr>
          <w:rFonts w:eastAsia="標楷體" w:hAnsi="新細明體" w:hint="eastAsia"/>
          <w:sz w:val="26"/>
          <w:szCs w:val="26"/>
        </w:rPr>
        <w:t>、</w:t>
      </w:r>
      <w:r w:rsidR="00E52483" w:rsidRPr="003B0ECF">
        <w:rPr>
          <w:rFonts w:eastAsia="標楷體" w:hAnsi="新細明體" w:hint="eastAsia"/>
          <w:sz w:val="26"/>
          <w:szCs w:val="26"/>
        </w:rPr>
        <w:t>中華民國體育運動總會</w:t>
      </w:r>
      <w:r w:rsidR="00D06A58" w:rsidRPr="00042D18">
        <w:rPr>
          <w:rFonts w:ascii="標楷體" w:eastAsia="標楷體" w:hAnsi="標楷體" w:hint="eastAsia"/>
          <w:sz w:val="26"/>
          <w:szCs w:val="26"/>
        </w:rPr>
        <w:t>。</w:t>
      </w:r>
    </w:p>
    <w:p w:rsidR="00D560DA" w:rsidRPr="006D6BD6" w:rsidRDefault="00046575" w:rsidP="006B1517">
      <w:pPr>
        <w:jc w:val="both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D560DA" w:rsidRPr="00042D18">
        <w:rPr>
          <w:rFonts w:ascii="標楷體" w:eastAsia="標楷體" w:hAnsi="標楷體" w:hint="eastAsia"/>
          <w:sz w:val="26"/>
          <w:szCs w:val="26"/>
        </w:rPr>
        <w:t>、</w:t>
      </w:r>
      <w:r w:rsidR="00042D18" w:rsidRPr="00042D18">
        <w:rPr>
          <w:rFonts w:ascii="標楷體" w:eastAsia="標楷體" w:hAnsi="標楷體" w:hint="eastAsia"/>
          <w:sz w:val="26"/>
          <w:szCs w:val="26"/>
        </w:rPr>
        <w:t>承辦</w:t>
      </w:r>
      <w:r w:rsidR="00D560DA" w:rsidRPr="006D6BD6">
        <w:rPr>
          <w:rFonts w:eastAsia="標楷體" w:hAnsi="新細明體" w:hint="eastAsia"/>
          <w:sz w:val="26"/>
          <w:szCs w:val="26"/>
        </w:rPr>
        <w:t>單位：</w:t>
      </w:r>
      <w:bookmarkStart w:id="0" w:name="OLE_LINK1"/>
      <w:bookmarkStart w:id="1" w:name="OLE_LINK2"/>
      <w:r w:rsidR="00D560DA" w:rsidRPr="006D6BD6">
        <w:rPr>
          <w:rFonts w:eastAsia="標楷體" w:hAnsi="新細明體" w:hint="eastAsia"/>
          <w:sz w:val="26"/>
          <w:szCs w:val="26"/>
        </w:rPr>
        <w:t>中華民國</w:t>
      </w:r>
      <w:bookmarkEnd w:id="0"/>
      <w:bookmarkEnd w:id="1"/>
      <w:r w:rsidR="00003783">
        <w:rPr>
          <w:rFonts w:eastAsia="標楷體" w:hAnsi="新細明體" w:hint="eastAsia"/>
          <w:sz w:val="26"/>
          <w:szCs w:val="26"/>
        </w:rPr>
        <w:t>擊劍協會</w:t>
      </w:r>
      <w:r w:rsidR="00D560DA" w:rsidRPr="006D6BD6">
        <w:rPr>
          <w:rFonts w:eastAsia="標楷體" w:hAnsi="新細明體" w:hint="eastAsia"/>
          <w:sz w:val="26"/>
          <w:szCs w:val="26"/>
        </w:rPr>
        <w:t>。</w:t>
      </w:r>
    </w:p>
    <w:p w:rsidR="00D560DA" w:rsidRPr="006D6BD6" w:rsidRDefault="00046575" w:rsidP="006B1517">
      <w:pPr>
        <w:jc w:val="both"/>
        <w:rPr>
          <w:rFonts w:eastAsia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四</w:t>
      </w:r>
      <w:r w:rsidR="00D560DA" w:rsidRPr="006D6BD6">
        <w:rPr>
          <w:rFonts w:eastAsia="標楷體" w:hAnsi="新細明體" w:hint="eastAsia"/>
          <w:sz w:val="26"/>
          <w:szCs w:val="26"/>
        </w:rPr>
        <w:t>、</w:t>
      </w:r>
      <w:r w:rsidR="00042D18">
        <w:rPr>
          <w:rFonts w:eastAsia="標楷體" w:hAnsi="新細明體" w:hint="eastAsia"/>
          <w:sz w:val="26"/>
          <w:szCs w:val="26"/>
        </w:rPr>
        <w:t>協</w:t>
      </w:r>
      <w:r w:rsidR="00D560DA" w:rsidRPr="006D6BD6">
        <w:rPr>
          <w:rFonts w:eastAsia="標楷體" w:hAnsi="新細明體" w:hint="eastAsia"/>
          <w:sz w:val="26"/>
          <w:szCs w:val="26"/>
        </w:rPr>
        <w:t>辦單位：</w:t>
      </w:r>
      <w:r w:rsidR="005903CA" w:rsidRPr="005903CA">
        <w:rPr>
          <w:rFonts w:eastAsia="標楷體" w:hAnsi="新細明體" w:hint="eastAsia"/>
          <w:sz w:val="26"/>
          <w:szCs w:val="26"/>
        </w:rPr>
        <w:t>台灣職業技能訓練學會</w:t>
      </w:r>
      <w:r w:rsidR="00D560DA" w:rsidRPr="006D6BD6">
        <w:rPr>
          <w:rFonts w:eastAsia="標楷體" w:hAnsi="新細明體" w:hint="eastAsia"/>
          <w:sz w:val="26"/>
          <w:szCs w:val="26"/>
        </w:rPr>
        <w:t>。</w:t>
      </w:r>
    </w:p>
    <w:p w:rsidR="00D560DA" w:rsidRPr="006D6BD6" w:rsidRDefault="00046575" w:rsidP="003D084D">
      <w:pPr>
        <w:ind w:left="1841" w:hangingChars="708" w:hanging="1841"/>
        <w:jc w:val="both"/>
        <w:rPr>
          <w:rFonts w:eastAsia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五</w:t>
      </w:r>
      <w:r w:rsidR="00D560DA" w:rsidRPr="006D6BD6">
        <w:rPr>
          <w:rFonts w:eastAsia="標楷體" w:hAnsi="新細明體" w:hint="eastAsia"/>
          <w:sz w:val="26"/>
          <w:szCs w:val="26"/>
        </w:rPr>
        <w:t>、</w:t>
      </w:r>
      <w:r w:rsidR="00D06A58" w:rsidRPr="006D6BD6">
        <w:rPr>
          <w:rFonts w:eastAsia="標楷體" w:hAnsi="新細明體" w:hint="eastAsia"/>
          <w:sz w:val="26"/>
          <w:szCs w:val="26"/>
        </w:rPr>
        <w:t>辦理</w:t>
      </w:r>
      <w:r w:rsidR="00D560DA" w:rsidRPr="006D6BD6">
        <w:rPr>
          <w:rFonts w:eastAsia="標楷體" w:hAnsi="新細明體" w:hint="eastAsia"/>
          <w:sz w:val="26"/>
          <w:szCs w:val="26"/>
        </w:rPr>
        <w:t>日期：</w:t>
      </w:r>
      <w:r w:rsidR="00702AB7" w:rsidRPr="00A81320">
        <w:rPr>
          <w:rFonts w:eastAsia="標楷體" w:hint="eastAsia"/>
          <w:sz w:val="26"/>
          <w:szCs w:val="26"/>
        </w:rPr>
        <w:t>107</w:t>
      </w:r>
      <w:r w:rsidR="00702AB7" w:rsidRPr="00A81320">
        <w:rPr>
          <w:rFonts w:eastAsia="標楷體" w:hint="eastAsia"/>
          <w:sz w:val="26"/>
          <w:szCs w:val="26"/>
        </w:rPr>
        <w:t>年</w:t>
      </w:r>
      <w:r w:rsidR="008F0703">
        <w:rPr>
          <w:rFonts w:eastAsia="標楷體" w:hint="eastAsia"/>
          <w:sz w:val="26"/>
          <w:szCs w:val="26"/>
        </w:rPr>
        <w:t>1</w:t>
      </w:r>
      <w:r w:rsidR="00912B98">
        <w:rPr>
          <w:rFonts w:eastAsia="標楷體" w:hint="eastAsia"/>
          <w:sz w:val="26"/>
          <w:szCs w:val="26"/>
        </w:rPr>
        <w:t>1</w:t>
      </w:r>
      <w:r w:rsidR="00702AB7" w:rsidRPr="00A81320">
        <w:rPr>
          <w:rFonts w:eastAsia="標楷體" w:hint="eastAsia"/>
          <w:sz w:val="26"/>
          <w:szCs w:val="26"/>
        </w:rPr>
        <w:t>月</w:t>
      </w:r>
      <w:r w:rsidR="00912B98">
        <w:rPr>
          <w:rFonts w:eastAsia="標楷體" w:hint="eastAsia"/>
          <w:sz w:val="26"/>
          <w:szCs w:val="26"/>
        </w:rPr>
        <w:t>3</w:t>
      </w:r>
      <w:r w:rsidR="00702AB7" w:rsidRPr="00A81320">
        <w:rPr>
          <w:rFonts w:eastAsia="標楷體" w:hint="eastAsia"/>
          <w:sz w:val="26"/>
          <w:szCs w:val="26"/>
        </w:rPr>
        <w:t>日（星期</w:t>
      </w:r>
      <w:r w:rsidR="00E44619" w:rsidRPr="00A81320">
        <w:rPr>
          <w:rFonts w:eastAsia="標楷體" w:hint="eastAsia"/>
          <w:sz w:val="26"/>
          <w:szCs w:val="26"/>
        </w:rPr>
        <w:t>六）</w:t>
      </w:r>
      <w:r w:rsidR="00702AB7" w:rsidRPr="00A81320">
        <w:rPr>
          <w:rFonts w:eastAsia="標楷體" w:hint="eastAsia"/>
          <w:sz w:val="26"/>
          <w:szCs w:val="26"/>
        </w:rPr>
        <w:t>至</w:t>
      </w:r>
      <w:r w:rsidR="00912B98">
        <w:rPr>
          <w:rFonts w:eastAsia="標楷體" w:hint="eastAsia"/>
          <w:sz w:val="26"/>
          <w:szCs w:val="26"/>
        </w:rPr>
        <w:t>4</w:t>
      </w:r>
      <w:r w:rsidR="00702AB7" w:rsidRPr="00A81320">
        <w:rPr>
          <w:rFonts w:eastAsia="標楷體" w:hint="eastAsia"/>
          <w:sz w:val="26"/>
          <w:szCs w:val="26"/>
        </w:rPr>
        <w:t>日（星期</w:t>
      </w:r>
      <w:r w:rsidR="00E44619" w:rsidRPr="00A81320">
        <w:rPr>
          <w:rFonts w:eastAsia="標楷體" w:hint="eastAsia"/>
          <w:sz w:val="26"/>
          <w:szCs w:val="26"/>
        </w:rPr>
        <w:t>日</w:t>
      </w:r>
      <w:r w:rsidR="00702AB7" w:rsidRPr="00A81320">
        <w:rPr>
          <w:rFonts w:eastAsia="標楷體" w:hint="eastAsia"/>
          <w:sz w:val="26"/>
          <w:szCs w:val="26"/>
        </w:rPr>
        <w:t>）</w:t>
      </w:r>
      <w:r w:rsidR="00E44619" w:rsidRPr="00A81320">
        <w:rPr>
          <w:rFonts w:eastAsia="標楷體" w:hint="eastAsia"/>
          <w:sz w:val="26"/>
          <w:szCs w:val="26"/>
        </w:rPr>
        <w:t>及</w:t>
      </w:r>
      <w:r w:rsidR="00E44619" w:rsidRPr="00A81320">
        <w:rPr>
          <w:rFonts w:eastAsia="標楷體" w:hint="eastAsia"/>
          <w:sz w:val="26"/>
          <w:szCs w:val="26"/>
        </w:rPr>
        <w:t>107</w:t>
      </w:r>
      <w:r w:rsidR="00E44619" w:rsidRPr="00A81320">
        <w:rPr>
          <w:rFonts w:eastAsia="標楷體" w:hint="eastAsia"/>
          <w:sz w:val="26"/>
          <w:szCs w:val="26"/>
        </w:rPr>
        <w:t>年</w:t>
      </w:r>
      <w:r w:rsidR="00E44619" w:rsidRPr="00A81320">
        <w:rPr>
          <w:rFonts w:eastAsia="標楷體" w:hint="eastAsia"/>
          <w:sz w:val="26"/>
          <w:szCs w:val="26"/>
        </w:rPr>
        <w:t>1</w:t>
      </w:r>
      <w:r w:rsidR="00912B98">
        <w:rPr>
          <w:rFonts w:eastAsia="標楷體" w:hint="eastAsia"/>
          <w:sz w:val="26"/>
          <w:szCs w:val="26"/>
        </w:rPr>
        <w:t>1</w:t>
      </w:r>
      <w:r w:rsidR="00E44619" w:rsidRPr="00A81320">
        <w:rPr>
          <w:rFonts w:eastAsia="標楷體" w:hint="eastAsia"/>
          <w:sz w:val="26"/>
          <w:szCs w:val="26"/>
        </w:rPr>
        <w:t>月</w:t>
      </w:r>
      <w:r w:rsidR="00E44619" w:rsidRPr="00A81320">
        <w:rPr>
          <w:rFonts w:eastAsia="標楷體" w:hint="eastAsia"/>
          <w:sz w:val="26"/>
          <w:szCs w:val="26"/>
        </w:rPr>
        <w:t>7</w:t>
      </w:r>
      <w:r w:rsidR="00E44619" w:rsidRPr="00A81320">
        <w:rPr>
          <w:rFonts w:eastAsia="標楷體" w:hint="eastAsia"/>
          <w:sz w:val="26"/>
          <w:szCs w:val="26"/>
        </w:rPr>
        <w:t>日（星期</w:t>
      </w:r>
      <w:r w:rsidR="00FC63C0">
        <w:rPr>
          <w:rFonts w:eastAsia="標楷體" w:hint="eastAsia"/>
          <w:sz w:val="26"/>
          <w:szCs w:val="26"/>
        </w:rPr>
        <w:t>三</w:t>
      </w:r>
      <w:r w:rsidR="00E44619" w:rsidRPr="00A81320">
        <w:rPr>
          <w:rFonts w:eastAsia="標楷體" w:hint="eastAsia"/>
          <w:sz w:val="26"/>
          <w:szCs w:val="26"/>
        </w:rPr>
        <w:t>）起至</w:t>
      </w:r>
      <w:r w:rsidR="00912B98">
        <w:rPr>
          <w:rFonts w:eastAsia="標楷體" w:hint="eastAsia"/>
          <w:sz w:val="26"/>
          <w:szCs w:val="26"/>
        </w:rPr>
        <w:t>9</w:t>
      </w:r>
      <w:r w:rsidR="00E44619" w:rsidRPr="00A81320">
        <w:rPr>
          <w:rFonts w:eastAsia="標楷體" w:hint="eastAsia"/>
          <w:sz w:val="26"/>
          <w:szCs w:val="26"/>
        </w:rPr>
        <w:t>日（星期</w:t>
      </w:r>
      <w:r w:rsidR="00FC63C0">
        <w:rPr>
          <w:rFonts w:eastAsia="標楷體" w:hint="eastAsia"/>
          <w:sz w:val="26"/>
          <w:szCs w:val="26"/>
        </w:rPr>
        <w:t>五</w:t>
      </w:r>
      <w:r w:rsidR="00E44619" w:rsidRPr="00A81320">
        <w:rPr>
          <w:rFonts w:eastAsia="標楷體" w:hint="eastAsia"/>
          <w:sz w:val="26"/>
          <w:szCs w:val="26"/>
        </w:rPr>
        <w:t>）</w:t>
      </w:r>
      <w:r w:rsidR="00702AB7" w:rsidRPr="00A81320">
        <w:rPr>
          <w:rFonts w:eastAsia="標楷體" w:hint="eastAsia"/>
          <w:sz w:val="26"/>
          <w:szCs w:val="26"/>
        </w:rPr>
        <w:t>，共</w:t>
      </w:r>
      <w:r w:rsidR="00912B98">
        <w:rPr>
          <w:rFonts w:eastAsia="標楷體" w:hint="eastAsia"/>
          <w:sz w:val="26"/>
          <w:szCs w:val="26"/>
        </w:rPr>
        <w:t>5</w:t>
      </w:r>
      <w:r w:rsidR="00702AB7" w:rsidRPr="00A81320">
        <w:rPr>
          <w:rFonts w:eastAsia="標楷體" w:hint="eastAsia"/>
          <w:sz w:val="26"/>
          <w:szCs w:val="26"/>
        </w:rPr>
        <w:t>天</w:t>
      </w:r>
      <w:r w:rsidR="00D560DA" w:rsidRPr="00A81320">
        <w:rPr>
          <w:rFonts w:eastAsia="標楷體" w:hAnsi="新細明體" w:hint="eastAsia"/>
          <w:sz w:val="26"/>
          <w:szCs w:val="26"/>
        </w:rPr>
        <w:t>。</w:t>
      </w:r>
    </w:p>
    <w:p w:rsidR="00E04309" w:rsidRDefault="00046575" w:rsidP="006B1517">
      <w:pPr>
        <w:jc w:val="both"/>
        <w:rPr>
          <w:rFonts w:eastAsia="標楷體" w:hAnsi="新細明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六</w:t>
      </w:r>
      <w:r w:rsidR="00D560DA" w:rsidRPr="006D6BD6">
        <w:rPr>
          <w:rFonts w:eastAsia="標楷體" w:hAnsi="新細明體" w:hint="eastAsia"/>
          <w:sz w:val="26"/>
          <w:szCs w:val="26"/>
        </w:rPr>
        <w:t>、</w:t>
      </w:r>
      <w:r w:rsidR="00D06A58" w:rsidRPr="006D6BD6">
        <w:rPr>
          <w:rFonts w:eastAsia="標楷體" w:hAnsi="新細明體" w:hint="eastAsia"/>
          <w:sz w:val="26"/>
          <w:szCs w:val="26"/>
        </w:rPr>
        <w:t>辦理</w:t>
      </w:r>
      <w:r w:rsidR="00D560DA" w:rsidRPr="006D6BD6">
        <w:rPr>
          <w:rFonts w:eastAsia="標楷體" w:hAnsi="新細明體" w:hint="eastAsia"/>
          <w:sz w:val="26"/>
          <w:szCs w:val="26"/>
        </w:rPr>
        <w:t>地點：</w:t>
      </w:r>
      <w:r w:rsidR="00DF1022" w:rsidRPr="00DF1022">
        <w:rPr>
          <w:rFonts w:eastAsia="標楷體" w:hAnsi="新細明體" w:hint="eastAsia"/>
          <w:sz w:val="26"/>
          <w:szCs w:val="26"/>
        </w:rPr>
        <w:t>台灣職業技能訓練學會</w:t>
      </w:r>
      <w:r w:rsidR="00ED6EB4">
        <w:rPr>
          <w:rFonts w:eastAsia="標楷體" w:hAnsi="新細明體" w:hint="eastAsia"/>
          <w:sz w:val="26"/>
          <w:szCs w:val="26"/>
        </w:rPr>
        <w:t xml:space="preserve"> </w:t>
      </w:r>
      <w:r w:rsidR="00702AB7">
        <w:rPr>
          <w:rFonts w:eastAsia="標楷體" w:hAnsi="新細明體" w:hint="eastAsia"/>
          <w:sz w:val="26"/>
          <w:szCs w:val="26"/>
        </w:rPr>
        <w:t>(</w:t>
      </w:r>
      <w:r w:rsidR="00702AB7">
        <w:rPr>
          <w:rFonts w:eastAsia="標楷體" w:hAnsi="新細明體" w:hint="eastAsia"/>
          <w:sz w:val="26"/>
          <w:szCs w:val="26"/>
        </w:rPr>
        <w:t>地址</w:t>
      </w:r>
      <w:r w:rsidR="00702AB7">
        <w:rPr>
          <w:rFonts w:ascii="標楷體" w:eastAsia="標楷體" w:hAnsi="標楷體" w:hint="eastAsia"/>
          <w:sz w:val="26"/>
          <w:szCs w:val="26"/>
        </w:rPr>
        <w:t>：</w:t>
      </w:r>
      <w:r w:rsidR="00DF1022" w:rsidRPr="00DF1022">
        <w:rPr>
          <w:rFonts w:eastAsia="標楷體" w:hAnsi="新細明體" w:hint="eastAsia"/>
          <w:sz w:val="26"/>
          <w:szCs w:val="26"/>
        </w:rPr>
        <w:t>台北市大安區忠孝東路</w:t>
      </w:r>
      <w:r w:rsidR="00DF1022" w:rsidRPr="00DF1022">
        <w:rPr>
          <w:rFonts w:eastAsia="標楷體" w:hAnsi="新細明體" w:hint="eastAsia"/>
          <w:sz w:val="26"/>
          <w:szCs w:val="26"/>
        </w:rPr>
        <w:t>4</w:t>
      </w:r>
      <w:r w:rsidR="00DF1022" w:rsidRPr="00DF1022">
        <w:rPr>
          <w:rFonts w:eastAsia="標楷體" w:hAnsi="新細明體" w:hint="eastAsia"/>
          <w:sz w:val="26"/>
          <w:szCs w:val="26"/>
        </w:rPr>
        <w:t>段</w:t>
      </w:r>
      <w:r w:rsidR="00DF1022" w:rsidRPr="00DF1022">
        <w:rPr>
          <w:rFonts w:eastAsia="標楷體" w:hAnsi="新細明體" w:hint="eastAsia"/>
          <w:sz w:val="26"/>
          <w:szCs w:val="26"/>
        </w:rPr>
        <w:t>147</w:t>
      </w:r>
      <w:r w:rsidR="00DF1022" w:rsidRPr="00DF1022">
        <w:rPr>
          <w:rFonts w:eastAsia="標楷體" w:hAnsi="新細明體" w:hint="eastAsia"/>
          <w:sz w:val="26"/>
          <w:szCs w:val="26"/>
        </w:rPr>
        <w:t>巷</w:t>
      </w:r>
      <w:r w:rsidR="00DF1022" w:rsidRPr="00DF1022">
        <w:rPr>
          <w:rFonts w:eastAsia="標楷體" w:hAnsi="新細明體" w:hint="eastAsia"/>
          <w:sz w:val="26"/>
          <w:szCs w:val="26"/>
        </w:rPr>
        <w:t>1</w:t>
      </w:r>
    </w:p>
    <w:p w:rsidR="00D560DA" w:rsidRPr="006D6BD6" w:rsidRDefault="00DF1022" w:rsidP="00E04309">
      <w:pPr>
        <w:ind w:firstLineChars="700" w:firstLine="1820"/>
        <w:jc w:val="both"/>
        <w:rPr>
          <w:rFonts w:eastAsia="標楷體"/>
          <w:sz w:val="26"/>
          <w:szCs w:val="26"/>
        </w:rPr>
      </w:pPr>
      <w:r w:rsidRPr="00DF1022">
        <w:rPr>
          <w:rFonts w:eastAsia="標楷體" w:hAnsi="新細明體" w:hint="eastAsia"/>
          <w:sz w:val="26"/>
          <w:szCs w:val="26"/>
        </w:rPr>
        <w:t>號</w:t>
      </w:r>
      <w:r w:rsidRPr="00DF1022">
        <w:rPr>
          <w:rFonts w:eastAsia="標楷體" w:hAnsi="新細明體" w:hint="eastAsia"/>
          <w:sz w:val="26"/>
          <w:szCs w:val="26"/>
        </w:rPr>
        <w:t>9</w:t>
      </w:r>
      <w:r w:rsidRPr="00DF1022">
        <w:rPr>
          <w:rFonts w:eastAsia="標楷體" w:hAnsi="新細明體" w:hint="eastAsia"/>
          <w:sz w:val="26"/>
          <w:szCs w:val="26"/>
        </w:rPr>
        <w:t>樓</w:t>
      </w:r>
      <w:r w:rsidR="00702AB7">
        <w:rPr>
          <w:rFonts w:eastAsia="標楷體" w:hAnsi="新細明體" w:hint="eastAsia"/>
          <w:sz w:val="26"/>
          <w:szCs w:val="26"/>
        </w:rPr>
        <w:t>)</w:t>
      </w:r>
    </w:p>
    <w:p w:rsidR="00D560DA" w:rsidRPr="000C5CB2" w:rsidRDefault="00046575" w:rsidP="006B1517">
      <w:pPr>
        <w:ind w:left="1820" w:hangingChars="700" w:hanging="1820"/>
        <w:jc w:val="both"/>
        <w:rPr>
          <w:rFonts w:eastAsia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七</w:t>
      </w:r>
      <w:r w:rsidR="00D560DA" w:rsidRPr="006D6BD6">
        <w:rPr>
          <w:rFonts w:eastAsia="標楷體" w:hAnsi="新細明體" w:hint="eastAsia"/>
          <w:sz w:val="26"/>
          <w:szCs w:val="26"/>
        </w:rPr>
        <w:t>、報名資格：</w:t>
      </w:r>
      <w:r w:rsidR="00AF47E4" w:rsidRPr="000C5CB2">
        <w:rPr>
          <w:rFonts w:eastAsia="標楷體" w:hAnsi="新細明體" w:hint="eastAsia"/>
          <w:sz w:val="26"/>
          <w:szCs w:val="26"/>
        </w:rPr>
        <w:t>凡具備下列條件者</w:t>
      </w:r>
      <w:r w:rsidR="00937C69" w:rsidRPr="000C5CB2">
        <w:rPr>
          <w:rFonts w:eastAsia="標楷體" w:hAnsi="新細明體" w:hint="eastAsia"/>
          <w:sz w:val="26"/>
          <w:szCs w:val="26"/>
        </w:rPr>
        <w:t>，均可報名參加。</w:t>
      </w:r>
    </w:p>
    <w:p w:rsidR="00FD626B" w:rsidRPr="00E815F1" w:rsidRDefault="00A2446E" w:rsidP="006B1517">
      <w:pPr>
        <w:widowControl/>
        <w:numPr>
          <w:ilvl w:val="0"/>
          <w:numId w:val="5"/>
        </w:numPr>
        <w:tabs>
          <w:tab w:val="left" w:pos="1380"/>
        </w:tabs>
        <w:ind w:left="2410"/>
        <w:rPr>
          <w:rFonts w:ascii="標楷體" w:eastAsia="標楷體" w:hAnsi="標楷體"/>
          <w:sz w:val="26"/>
          <w:szCs w:val="26"/>
        </w:rPr>
      </w:pPr>
      <w:r w:rsidRPr="0018447B">
        <w:rPr>
          <w:rFonts w:ascii="標楷體" w:eastAsia="標楷體" w:hAnsi="標楷體"/>
        </w:rPr>
        <w:t>取得B級裁判證滿</w:t>
      </w:r>
      <w:r w:rsidRPr="00F319FE">
        <w:rPr>
          <w:rFonts w:ascii="標楷體" w:eastAsia="標楷體" w:hAnsi="標楷體"/>
        </w:rPr>
        <w:t>3</w:t>
      </w:r>
      <w:r w:rsidRPr="0018447B">
        <w:rPr>
          <w:rFonts w:ascii="標楷體" w:eastAsia="標楷體" w:hAnsi="標楷體"/>
        </w:rPr>
        <w:t>年以上，且每年於</w:t>
      </w:r>
      <w:r w:rsidRPr="0018447B">
        <w:rPr>
          <w:rFonts w:ascii="標楷體" w:eastAsia="標楷體" w:hAnsi="標楷體" w:hint="eastAsia"/>
        </w:rPr>
        <w:t>全國</w:t>
      </w:r>
      <w:r w:rsidRPr="0018447B">
        <w:rPr>
          <w:rFonts w:ascii="標楷體" w:eastAsia="標楷體" w:hAnsi="標楷體"/>
        </w:rPr>
        <w:t>之正式比賽實際執法30場以上者。</w:t>
      </w:r>
    </w:p>
    <w:p w:rsidR="00E815F1" w:rsidRDefault="00E815F1" w:rsidP="006B1517">
      <w:pPr>
        <w:widowControl/>
        <w:numPr>
          <w:ilvl w:val="0"/>
          <w:numId w:val="5"/>
        </w:numPr>
        <w:tabs>
          <w:tab w:val="left" w:pos="1380"/>
        </w:tabs>
        <w:ind w:left="241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>已取得A級裁判證，需參加定期講習者。</w:t>
      </w:r>
    </w:p>
    <w:p w:rsidR="001D3C95" w:rsidRPr="00A2446E" w:rsidRDefault="001D3C95" w:rsidP="006B1517">
      <w:pPr>
        <w:widowControl/>
        <w:tabs>
          <w:tab w:val="left" w:pos="1380"/>
        </w:tabs>
        <w:rPr>
          <w:rFonts w:ascii="標楷體" w:eastAsia="標楷體" w:hAnsi="標楷體"/>
          <w:sz w:val="26"/>
          <w:szCs w:val="26"/>
        </w:rPr>
      </w:pPr>
    </w:p>
    <w:p w:rsidR="00937C69" w:rsidRPr="006D6BD6" w:rsidRDefault="00046575" w:rsidP="006B1517">
      <w:pPr>
        <w:ind w:left="1820" w:hangingChars="700" w:hanging="1820"/>
        <w:jc w:val="both"/>
        <w:rPr>
          <w:rFonts w:eastAsia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八</w:t>
      </w:r>
      <w:r w:rsidR="00937C69" w:rsidRPr="006D6BD6">
        <w:rPr>
          <w:rFonts w:eastAsia="標楷體" w:hAnsi="新細明體" w:hint="eastAsia"/>
          <w:sz w:val="26"/>
          <w:szCs w:val="26"/>
        </w:rPr>
        <w:t>、報名手續：</w:t>
      </w:r>
    </w:p>
    <w:p w:rsidR="00FD626B" w:rsidRPr="00061303" w:rsidRDefault="00702AB7" w:rsidP="006B1517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702AB7">
        <w:rPr>
          <w:rFonts w:eastAsia="標楷體" w:hAnsi="新細明體" w:hint="eastAsia"/>
          <w:sz w:val="26"/>
          <w:szCs w:val="26"/>
        </w:rPr>
        <w:t>（一）截止日期：</w:t>
      </w:r>
      <w:r w:rsidRPr="00A81320">
        <w:rPr>
          <w:rFonts w:eastAsia="標楷體" w:hAnsi="新細明體" w:hint="eastAsia"/>
          <w:sz w:val="26"/>
          <w:szCs w:val="26"/>
        </w:rPr>
        <w:t>自即日起至</w:t>
      </w:r>
      <w:r w:rsidRPr="00A81320">
        <w:rPr>
          <w:rFonts w:eastAsia="標楷體" w:hAnsi="新細明體" w:hint="eastAsia"/>
          <w:sz w:val="26"/>
          <w:szCs w:val="26"/>
        </w:rPr>
        <w:t>107</w:t>
      </w:r>
      <w:r w:rsidRPr="00A81320">
        <w:rPr>
          <w:rFonts w:eastAsia="標楷體" w:hAnsi="新細明體" w:hint="eastAsia"/>
          <w:sz w:val="26"/>
          <w:szCs w:val="26"/>
        </w:rPr>
        <w:t>年</w:t>
      </w:r>
      <w:r w:rsidR="00E815F1">
        <w:rPr>
          <w:rFonts w:eastAsia="標楷體" w:hAnsi="新細明體" w:hint="eastAsia"/>
          <w:sz w:val="26"/>
          <w:szCs w:val="26"/>
        </w:rPr>
        <w:t>1</w:t>
      </w:r>
      <w:r w:rsidR="00912B98">
        <w:rPr>
          <w:rFonts w:eastAsia="標楷體" w:hAnsi="新細明體" w:hint="eastAsia"/>
          <w:sz w:val="26"/>
          <w:szCs w:val="26"/>
        </w:rPr>
        <w:t>0</w:t>
      </w:r>
      <w:r w:rsidRPr="00A81320">
        <w:rPr>
          <w:rFonts w:eastAsia="標楷體" w:hAnsi="新細明體" w:hint="eastAsia"/>
          <w:sz w:val="26"/>
          <w:szCs w:val="26"/>
        </w:rPr>
        <w:t>月</w:t>
      </w:r>
      <w:r w:rsidR="00912B98">
        <w:rPr>
          <w:rFonts w:eastAsia="標楷體" w:hAnsi="新細明體" w:hint="eastAsia"/>
          <w:sz w:val="26"/>
          <w:szCs w:val="26"/>
        </w:rPr>
        <w:t>2</w:t>
      </w:r>
      <w:r w:rsidR="00046535">
        <w:rPr>
          <w:rFonts w:eastAsia="標楷體" w:hAnsi="新細明體" w:hint="eastAsia"/>
          <w:sz w:val="26"/>
          <w:szCs w:val="26"/>
        </w:rPr>
        <w:t>5</w:t>
      </w:r>
      <w:r w:rsidRPr="00A81320">
        <w:rPr>
          <w:rFonts w:eastAsia="標楷體" w:hAnsi="新細明體" w:hint="eastAsia"/>
          <w:sz w:val="26"/>
          <w:szCs w:val="26"/>
        </w:rPr>
        <w:t>日（星期</w:t>
      </w:r>
      <w:r w:rsidR="00046535">
        <w:rPr>
          <w:rFonts w:eastAsia="標楷體" w:hAnsi="新細明體" w:hint="eastAsia"/>
          <w:sz w:val="26"/>
          <w:szCs w:val="26"/>
        </w:rPr>
        <w:t>四</w:t>
      </w:r>
      <w:r w:rsidRPr="00A81320">
        <w:rPr>
          <w:rFonts w:eastAsia="標楷體" w:hAnsi="新細明體" w:hint="eastAsia"/>
          <w:sz w:val="26"/>
          <w:szCs w:val="26"/>
        </w:rPr>
        <w:t>）</w:t>
      </w:r>
      <w:proofErr w:type="gramStart"/>
      <w:r w:rsidRPr="00A81320">
        <w:rPr>
          <w:rFonts w:eastAsia="標楷體" w:hAnsi="新細明體" w:hint="eastAsia"/>
          <w:sz w:val="26"/>
          <w:szCs w:val="26"/>
        </w:rPr>
        <w:t>止</w:t>
      </w:r>
      <w:r w:rsidR="00061303" w:rsidRPr="00A81320">
        <w:rPr>
          <w:rFonts w:eastAsia="標楷體" w:hAnsi="新細明體" w:hint="eastAsia"/>
          <w:sz w:val="26"/>
          <w:szCs w:val="26"/>
        </w:rPr>
        <w:t>請</w:t>
      </w:r>
      <w:r w:rsidRPr="00A81320">
        <w:rPr>
          <w:rFonts w:eastAsia="標楷體" w:hAnsi="新細明體" w:hint="eastAsia"/>
          <w:sz w:val="26"/>
          <w:szCs w:val="26"/>
        </w:rPr>
        <w:t>用</w:t>
      </w:r>
      <w:proofErr w:type="gramEnd"/>
      <w:r w:rsidRPr="00A81320">
        <w:rPr>
          <w:rFonts w:eastAsia="標楷體" w:hAnsi="新細明體" w:hint="eastAsia"/>
          <w:sz w:val="26"/>
          <w:szCs w:val="26"/>
        </w:rPr>
        <w:t>電子郵件報名</w:t>
      </w:r>
      <w:r w:rsidR="00061303">
        <w:rPr>
          <w:rFonts w:eastAsia="標楷體" w:hAnsi="新細明體" w:hint="eastAsia"/>
          <w:sz w:val="26"/>
          <w:szCs w:val="26"/>
        </w:rPr>
        <w:t>。</w:t>
      </w:r>
      <w:r w:rsidR="00061303">
        <w:rPr>
          <w:rFonts w:eastAsia="標楷體" w:hAnsi="新細明體"/>
          <w:sz w:val="26"/>
          <w:szCs w:val="26"/>
        </w:rPr>
        <w:t>(</w:t>
      </w:r>
      <w:r w:rsidR="00061303">
        <w:rPr>
          <w:rFonts w:eastAsia="標楷體" w:hAnsi="新細明體" w:hint="eastAsia"/>
          <w:sz w:val="26"/>
          <w:szCs w:val="26"/>
        </w:rPr>
        <w:t>報名表如附件一</w:t>
      </w:r>
      <w:r w:rsidR="00061303">
        <w:rPr>
          <w:rFonts w:eastAsia="標楷體" w:hAnsi="新細明體"/>
          <w:sz w:val="26"/>
          <w:szCs w:val="26"/>
        </w:rPr>
        <w:t>)</w:t>
      </w:r>
      <w:r w:rsidR="00467EA3">
        <w:rPr>
          <w:rFonts w:eastAsia="標楷體" w:hAnsi="新細明體" w:hint="eastAsia"/>
          <w:sz w:val="26"/>
          <w:szCs w:val="26"/>
        </w:rPr>
        <w:t>。</w:t>
      </w:r>
    </w:p>
    <w:p w:rsidR="00FD626B" w:rsidRPr="008C362D" w:rsidRDefault="00FD626B" w:rsidP="00061303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702AB7">
        <w:rPr>
          <w:rFonts w:eastAsia="標楷體" w:hAnsi="新細明體" w:hint="eastAsia"/>
          <w:sz w:val="26"/>
          <w:szCs w:val="26"/>
        </w:rPr>
        <w:t>（二）</w:t>
      </w:r>
      <w:r w:rsidRPr="008C362D">
        <w:rPr>
          <w:rFonts w:eastAsia="標楷體" w:hAnsi="新細明體" w:hint="eastAsia"/>
          <w:sz w:val="26"/>
          <w:szCs w:val="26"/>
        </w:rPr>
        <w:t>報名時需填寫報名表並檢附證明文件國民身分證、護照或其他身分證明文件。</w:t>
      </w:r>
    </w:p>
    <w:p w:rsidR="00FD626B" w:rsidRPr="008C362D" w:rsidRDefault="00FC63C0" w:rsidP="006B1517">
      <w:pPr>
        <w:numPr>
          <w:ilvl w:val="0"/>
          <w:numId w:val="7"/>
        </w:numPr>
        <w:ind w:left="2552" w:firstLine="0"/>
        <w:jc w:val="both"/>
        <w:rPr>
          <w:rFonts w:eastAsia="標楷體" w:hAnsi="新細明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取得時間在三年以上</w:t>
      </w:r>
      <w:r w:rsidR="00E815F1">
        <w:rPr>
          <w:rFonts w:eastAsia="標楷體" w:hAnsi="新細明體" w:hint="eastAsia"/>
          <w:sz w:val="26"/>
          <w:szCs w:val="26"/>
        </w:rPr>
        <w:t>之</w:t>
      </w:r>
      <w:r w:rsidR="00E815F1">
        <w:rPr>
          <w:rFonts w:eastAsia="標楷體" w:hAnsi="新細明體" w:hint="eastAsia"/>
          <w:sz w:val="26"/>
          <w:szCs w:val="26"/>
        </w:rPr>
        <w:t>B</w:t>
      </w:r>
      <w:r w:rsidR="00E815F1">
        <w:rPr>
          <w:rFonts w:eastAsia="標楷體" w:hAnsi="新細明體" w:hint="eastAsia"/>
          <w:sz w:val="26"/>
          <w:szCs w:val="26"/>
        </w:rPr>
        <w:t>級裁判證正面影本或</w:t>
      </w:r>
      <w:r w:rsidR="00E815F1">
        <w:rPr>
          <w:rFonts w:eastAsia="標楷體" w:hAnsi="新細明體" w:hint="eastAsia"/>
          <w:sz w:val="26"/>
          <w:szCs w:val="26"/>
        </w:rPr>
        <w:t>A</w:t>
      </w:r>
      <w:r w:rsidR="00E815F1">
        <w:rPr>
          <w:rFonts w:eastAsia="標楷體" w:hAnsi="新細明體" w:hint="eastAsia"/>
          <w:sz w:val="26"/>
          <w:szCs w:val="26"/>
        </w:rPr>
        <w:t>級裁判證正面影本</w:t>
      </w:r>
      <w:r w:rsidR="00FD626B" w:rsidRPr="008C362D">
        <w:rPr>
          <w:rFonts w:eastAsia="標楷體" w:hAnsi="新細明體" w:hint="eastAsia"/>
          <w:sz w:val="26"/>
          <w:szCs w:val="26"/>
        </w:rPr>
        <w:t>。</w:t>
      </w:r>
    </w:p>
    <w:p w:rsidR="00FD626B" w:rsidRPr="008C362D" w:rsidRDefault="00FD626B" w:rsidP="006B1517">
      <w:pPr>
        <w:numPr>
          <w:ilvl w:val="0"/>
          <w:numId w:val="7"/>
        </w:numPr>
        <w:ind w:leftChars="1062" w:left="2832" w:hangingChars="109" w:hanging="283"/>
        <w:jc w:val="both"/>
        <w:rPr>
          <w:rFonts w:eastAsia="標楷體" w:hAnsi="新細明體"/>
          <w:sz w:val="26"/>
          <w:szCs w:val="26"/>
        </w:rPr>
      </w:pPr>
      <w:r w:rsidRPr="008C362D">
        <w:rPr>
          <w:rFonts w:eastAsia="標楷體" w:hAnsi="新細明體" w:hint="eastAsia"/>
          <w:sz w:val="26"/>
          <w:szCs w:val="26"/>
        </w:rPr>
        <w:t>最近一個月內核發之警察刑事紀錄證明；具外國籍者，應檢附原護照國開具之行為良好證明文件。</w:t>
      </w:r>
    </w:p>
    <w:p w:rsidR="00702AB7" w:rsidRPr="00702AB7" w:rsidRDefault="00702AB7" w:rsidP="006B1517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702AB7">
        <w:rPr>
          <w:rFonts w:eastAsia="標楷體" w:hAnsi="新細明體" w:hint="eastAsia"/>
          <w:sz w:val="26"/>
          <w:szCs w:val="26"/>
        </w:rPr>
        <w:t>（</w:t>
      </w:r>
      <w:r w:rsidR="00B6225C">
        <w:rPr>
          <w:rFonts w:eastAsia="標楷體" w:hAnsi="新細明體" w:hint="eastAsia"/>
          <w:sz w:val="26"/>
          <w:szCs w:val="26"/>
        </w:rPr>
        <w:t>三</w:t>
      </w:r>
      <w:r w:rsidRPr="00702AB7">
        <w:rPr>
          <w:rFonts w:eastAsia="標楷體" w:hAnsi="新細明體" w:hint="eastAsia"/>
          <w:sz w:val="26"/>
          <w:szCs w:val="26"/>
        </w:rPr>
        <w:t>）收件地址：</w:t>
      </w:r>
      <w:r w:rsidRPr="00702AB7">
        <w:rPr>
          <w:rFonts w:eastAsia="標楷體" w:hAnsi="新細明體" w:hint="eastAsia"/>
          <w:sz w:val="26"/>
          <w:szCs w:val="26"/>
        </w:rPr>
        <w:t xml:space="preserve">10489 </w:t>
      </w:r>
      <w:r w:rsidRPr="00702AB7">
        <w:rPr>
          <w:rFonts w:eastAsia="標楷體" w:hAnsi="新細明體" w:hint="eastAsia"/>
          <w:sz w:val="26"/>
          <w:szCs w:val="26"/>
        </w:rPr>
        <w:t>臺北市中山區朱崙街</w:t>
      </w:r>
      <w:r w:rsidRPr="00702AB7">
        <w:rPr>
          <w:rFonts w:eastAsia="標楷體" w:hAnsi="新細明體" w:hint="eastAsia"/>
          <w:sz w:val="26"/>
          <w:szCs w:val="26"/>
        </w:rPr>
        <w:t>20</w:t>
      </w:r>
      <w:r w:rsidRPr="00702AB7">
        <w:rPr>
          <w:rFonts w:eastAsia="標楷體" w:hAnsi="新細明體" w:hint="eastAsia"/>
          <w:sz w:val="26"/>
          <w:szCs w:val="26"/>
        </w:rPr>
        <w:t>號</w:t>
      </w:r>
      <w:r w:rsidRPr="00702AB7">
        <w:rPr>
          <w:rFonts w:eastAsia="標楷體" w:hAnsi="新細明體" w:hint="eastAsia"/>
          <w:sz w:val="26"/>
          <w:szCs w:val="26"/>
        </w:rPr>
        <w:t>5</w:t>
      </w:r>
      <w:r w:rsidRPr="00702AB7">
        <w:rPr>
          <w:rFonts w:eastAsia="標楷體" w:hAnsi="新細明體" w:hint="eastAsia"/>
          <w:sz w:val="26"/>
          <w:szCs w:val="26"/>
        </w:rPr>
        <w:t>樓</w:t>
      </w:r>
      <w:r w:rsidRPr="00702AB7">
        <w:rPr>
          <w:rFonts w:eastAsia="標楷體" w:hAnsi="新細明體" w:hint="eastAsia"/>
          <w:sz w:val="26"/>
          <w:szCs w:val="26"/>
        </w:rPr>
        <w:t>507</w:t>
      </w:r>
      <w:r w:rsidRPr="00702AB7">
        <w:rPr>
          <w:rFonts w:eastAsia="標楷體" w:hAnsi="新細明體" w:hint="eastAsia"/>
          <w:sz w:val="26"/>
          <w:szCs w:val="26"/>
        </w:rPr>
        <w:t>室</w:t>
      </w:r>
    </w:p>
    <w:p w:rsidR="00702AB7" w:rsidRPr="00702AB7" w:rsidRDefault="00702AB7" w:rsidP="006B1517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702AB7">
        <w:rPr>
          <w:rFonts w:eastAsia="標楷體" w:hAnsi="新細明體" w:hint="eastAsia"/>
          <w:sz w:val="26"/>
          <w:szCs w:val="26"/>
        </w:rPr>
        <w:t xml:space="preserve">                </w:t>
      </w:r>
      <w:r w:rsidRPr="00702AB7">
        <w:rPr>
          <w:rFonts w:eastAsia="標楷體" w:hAnsi="新細明體" w:hint="eastAsia"/>
          <w:sz w:val="26"/>
          <w:szCs w:val="26"/>
        </w:rPr>
        <w:t>聯絡電話：</w:t>
      </w:r>
      <w:r w:rsidRPr="00702AB7">
        <w:rPr>
          <w:rFonts w:eastAsia="標楷體" w:hAnsi="新細明體" w:hint="eastAsia"/>
          <w:sz w:val="26"/>
          <w:szCs w:val="26"/>
        </w:rPr>
        <w:t>02-8772-3033</w:t>
      </w:r>
      <w:r w:rsidRPr="00702AB7">
        <w:rPr>
          <w:rFonts w:eastAsia="標楷體" w:hAnsi="新細明體" w:hint="eastAsia"/>
          <w:sz w:val="26"/>
          <w:szCs w:val="26"/>
        </w:rPr>
        <w:t>。</w:t>
      </w:r>
    </w:p>
    <w:p w:rsidR="00702AB7" w:rsidRPr="00702AB7" w:rsidRDefault="00702AB7" w:rsidP="006B1517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702AB7">
        <w:rPr>
          <w:rFonts w:eastAsia="標楷體" w:hAnsi="新細明體" w:hint="eastAsia"/>
          <w:sz w:val="26"/>
          <w:szCs w:val="26"/>
        </w:rPr>
        <w:t xml:space="preserve">                </w:t>
      </w:r>
      <w:r w:rsidRPr="00702AB7">
        <w:rPr>
          <w:rFonts w:eastAsia="標楷體" w:hAnsi="新細明體" w:hint="eastAsia"/>
          <w:sz w:val="26"/>
          <w:szCs w:val="26"/>
        </w:rPr>
        <w:t>傳</w:t>
      </w:r>
      <w:r w:rsidRPr="00702AB7">
        <w:rPr>
          <w:rFonts w:eastAsia="標楷體" w:hAnsi="新細明體" w:hint="eastAsia"/>
          <w:sz w:val="26"/>
          <w:szCs w:val="26"/>
        </w:rPr>
        <w:t xml:space="preserve">    </w:t>
      </w:r>
      <w:r w:rsidRPr="00702AB7">
        <w:rPr>
          <w:rFonts w:eastAsia="標楷體" w:hAnsi="新細明體" w:hint="eastAsia"/>
          <w:sz w:val="26"/>
          <w:szCs w:val="26"/>
        </w:rPr>
        <w:t>真：</w:t>
      </w:r>
      <w:r w:rsidRPr="00702AB7">
        <w:rPr>
          <w:rFonts w:eastAsia="標楷體" w:hAnsi="新細明體" w:hint="eastAsia"/>
          <w:sz w:val="26"/>
          <w:szCs w:val="26"/>
        </w:rPr>
        <w:t>02-2778-1663</w:t>
      </w:r>
      <w:r w:rsidR="00580071">
        <w:rPr>
          <w:rFonts w:eastAsia="標楷體" w:hAnsi="新細明體" w:hint="eastAsia"/>
          <w:sz w:val="26"/>
          <w:szCs w:val="26"/>
        </w:rPr>
        <w:t>。</w:t>
      </w:r>
    </w:p>
    <w:p w:rsidR="00702AB7" w:rsidRDefault="00702AB7" w:rsidP="006B1517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702AB7">
        <w:rPr>
          <w:rFonts w:eastAsia="標楷體" w:hAnsi="新細明體" w:hint="eastAsia"/>
          <w:sz w:val="26"/>
          <w:szCs w:val="26"/>
        </w:rPr>
        <w:t xml:space="preserve">                </w:t>
      </w:r>
      <w:r w:rsidRPr="00702AB7">
        <w:rPr>
          <w:rFonts w:eastAsia="標楷體" w:hAnsi="新細明體" w:hint="eastAsia"/>
          <w:sz w:val="26"/>
          <w:szCs w:val="26"/>
        </w:rPr>
        <w:t>信</w:t>
      </w:r>
      <w:r w:rsidRPr="00702AB7">
        <w:rPr>
          <w:rFonts w:eastAsia="標楷體" w:hAnsi="新細明體" w:hint="eastAsia"/>
          <w:sz w:val="26"/>
          <w:szCs w:val="26"/>
        </w:rPr>
        <w:t xml:space="preserve">    </w:t>
      </w:r>
      <w:r w:rsidRPr="00702AB7">
        <w:rPr>
          <w:rFonts w:eastAsia="標楷體" w:hAnsi="新細明體" w:hint="eastAsia"/>
          <w:sz w:val="26"/>
          <w:szCs w:val="26"/>
        </w:rPr>
        <w:t>箱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702AB7">
        <w:rPr>
          <w:rFonts w:eastAsia="標楷體" w:hAnsi="新細明體" w:hint="eastAsia"/>
          <w:sz w:val="26"/>
          <w:szCs w:val="26"/>
        </w:rPr>
        <w:t xml:space="preserve"> taipei.fencing@msa.hinet.net</w:t>
      </w:r>
    </w:p>
    <w:p w:rsidR="00934580" w:rsidRPr="00934580" w:rsidRDefault="00937C69" w:rsidP="00934580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  <w:r w:rsidRPr="006D6BD6">
        <w:rPr>
          <w:rFonts w:eastAsia="標楷體" w:hAnsi="新細明體" w:hint="eastAsia"/>
          <w:sz w:val="26"/>
          <w:szCs w:val="26"/>
        </w:rPr>
        <w:t>（</w:t>
      </w:r>
      <w:r w:rsidR="00B6225C">
        <w:rPr>
          <w:rFonts w:eastAsia="標楷體" w:hAnsi="新細明體" w:hint="eastAsia"/>
          <w:sz w:val="26"/>
          <w:szCs w:val="26"/>
        </w:rPr>
        <w:t>四</w:t>
      </w:r>
      <w:r w:rsidRPr="006D6BD6">
        <w:rPr>
          <w:rFonts w:eastAsia="標楷體" w:hAnsi="新細明體" w:hint="eastAsia"/>
          <w:sz w:val="26"/>
          <w:szCs w:val="26"/>
        </w:rPr>
        <w:t>）代辦費</w:t>
      </w:r>
      <w:r w:rsidR="005C7231">
        <w:rPr>
          <w:rFonts w:eastAsia="標楷體" w:hAnsi="新細明體" w:hint="eastAsia"/>
          <w:sz w:val="26"/>
          <w:szCs w:val="26"/>
        </w:rPr>
        <w:t>甲</w:t>
      </w:r>
      <w:r w:rsidRPr="006D6BD6">
        <w:rPr>
          <w:rFonts w:eastAsia="標楷體" w:hAnsi="新細明體" w:hint="eastAsia"/>
          <w:sz w:val="26"/>
          <w:szCs w:val="26"/>
        </w:rPr>
        <w:t>：每人新台幣</w:t>
      </w:r>
      <w:r w:rsidR="004D3B8B">
        <w:rPr>
          <w:rFonts w:eastAsia="標楷體" w:hint="eastAsia"/>
          <w:sz w:val="26"/>
          <w:szCs w:val="26"/>
        </w:rPr>
        <w:t>1,500</w:t>
      </w:r>
      <w:r w:rsidRPr="006D6BD6">
        <w:rPr>
          <w:rFonts w:eastAsia="標楷體" w:hAnsi="新細明體" w:hint="eastAsia"/>
          <w:sz w:val="26"/>
          <w:szCs w:val="26"/>
        </w:rPr>
        <w:t>元整，含學員伙食費、講師</w:t>
      </w:r>
      <w:r w:rsidR="009849CD">
        <w:rPr>
          <w:rFonts w:eastAsia="標楷體" w:hAnsi="新細明體" w:hint="eastAsia"/>
          <w:sz w:val="26"/>
          <w:szCs w:val="26"/>
        </w:rPr>
        <w:t>鐘</w:t>
      </w:r>
      <w:r w:rsidRPr="006D6BD6">
        <w:rPr>
          <w:rFonts w:eastAsia="標楷體" w:hAnsi="新細明體" w:hint="eastAsia"/>
          <w:sz w:val="26"/>
          <w:szCs w:val="26"/>
        </w:rPr>
        <w:t>點費、教材講義費、行政費、考試費、證照費，</w:t>
      </w:r>
      <w:r w:rsidR="00CE74FF" w:rsidRPr="006D6BD6">
        <w:rPr>
          <w:rFonts w:eastAsia="標楷體" w:hAnsi="新細明體" w:hint="eastAsia"/>
          <w:sz w:val="26"/>
          <w:szCs w:val="26"/>
        </w:rPr>
        <w:t>於</w:t>
      </w:r>
      <w:r w:rsidRPr="006D6BD6">
        <w:rPr>
          <w:rFonts w:eastAsia="標楷體" w:hAnsi="新細明體" w:hint="eastAsia"/>
          <w:sz w:val="26"/>
          <w:szCs w:val="26"/>
        </w:rPr>
        <w:t>報名時</w:t>
      </w:r>
      <w:proofErr w:type="gramStart"/>
      <w:r w:rsidRPr="006D6BD6">
        <w:rPr>
          <w:rFonts w:eastAsia="標楷體" w:hAnsi="新細明體" w:hint="eastAsia"/>
          <w:sz w:val="26"/>
          <w:szCs w:val="26"/>
        </w:rPr>
        <w:t>一</w:t>
      </w:r>
      <w:proofErr w:type="gramEnd"/>
      <w:r w:rsidRPr="006D6BD6">
        <w:rPr>
          <w:rFonts w:eastAsia="標楷體" w:hAnsi="新細明體" w:hint="eastAsia"/>
          <w:sz w:val="26"/>
          <w:szCs w:val="26"/>
        </w:rPr>
        <w:t>並繳交</w:t>
      </w:r>
      <w:r w:rsidR="00073E85" w:rsidRPr="006D6BD6">
        <w:rPr>
          <w:rFonts w:eastAsia="標楷體" w:hAnsi="新細明體" w:hint="eastAsia"/>
          <w:sz w:val="26"/>
          <w:szCs w:val="26"/>
        </w:rPr>
        <w:t>。</w:t>
      </w:r>
    </w:p>
    <w:p w:rsidR="00934580" w:rsidRDefault="005C7231" w:rsidP="00E7446E">
      <w:pPr>
        <w:ind w:leftChars="765" w:left="2590" w:hangingChars="290" w:hanging="754"/>
        <w:jc w:val="both"/>
        <w:rPr>
          <w:rFonts w:eastAsia="標楷體" w:hAnsi="新細明體" w:hint="eastAsia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 xml:space="preserve">      </w:t>
      </w:r>
      <w:r w:rsidRPr="006D6BD6">
        <w:rPr>
          <w:rFonts w:eastAsia="標楷體" w:hAnsi="新細明體" w:hint="eastAsia"/>
          <w:sz w:val="26"/>
          <w:szCs w:val="26"/>
        </w:rPr>
        <w:t>代辦費</w:t>
      </w:r>
      <w:r>
        <w:rPr>
          <w:rFonts w:eastAsia="標楷體" w:hAnsi="新細明體" w:hint="eastAsia"/>
          <w:sz w:val="26"/>
          <w:szCs w:val="26"/>
        </w:rPr>
        <w:t>乙</w:t>
      </w:r>
      <w:r>
        <w:rPr>
          <w:rFonts w:eastAsia="標楷體" w:hAnsi="新細明體" w:hint="eastAsia"/>
          <w:sz w:val="26"/>
          <w:szCs w:val="26"/>
        </w:rPr>
        <w:t>(</w:t>
      </w:r>
      <w:proofErr w:type="gramStart"/>
      <w:r>
        <w:rPr>
          <w:rFonts w:eastAsia="標楷體" w:hAnsi="新細明體" w:hint="eastAsia"/>
          <w:sz w:val="26"/>
          <w:szCs w:val="26"/>
        </w:rPr>
        <w:t>回訓費</w:t>
      </w:r>
      <w:proofErr w:type="gramEnd"/>
      <w:r>
        <w:rPr>
          <w:rFonts w:eastAsia="標楷體" w:hAnsi="新細明體" w:hint="eastAsia"/>
          <w:sz w:val="26"/>
          <w:szCs w:val="26"/>
        </w:rPr>
        <w:t>)</w:t>
      </w:r>
      <w:r w:rsidR="00E7446E" w:rsidRPr="006D6BD6">
        <w:rPr>
          <w:rFonts w:eastAsia="標楷體" w:hAnsi="新細明體" w:hint="eastAsia"/>
          <w:sz w:val="26"/>
          <w:szCs w:val="26"/>
        </w:rPr>
        <w:t>：每人新台幣</w:t>
      </w:r>
      <w:r w:rsidR="00E7446E">
        <w:rPr>
          <w:rFonts w:eastAsia="標楷體" w:hint="eastAsia"/>
          <w:sz w:val="26"/>
          <w:szCs w:val="26"/>
        </w:rPr>
        <w:t>1,000</w:t>
      </w:r>
      <w:r w:rsidR="00E7446E" w:rsidRPr="006D6BD6">
        <w:rPr>
          <w:rFonts w:eastAsia="標楷體" w:hAnsi="新細明體" w:hint="eastAsia"/>
          <w:sz w:val="26"/>
          <w:szCs w:val="26"/>
        </w:rPr>
        <w:t>元整，含學員伙食費、講師</w:t>
      </w:r>
      <w:r w:rsidR="00E7446E">
        <w:rPr>
          <w:rFonts w:eastAsia="標楷體" w:hAnsi="新細明體" w:hint="eastAsia"/>
          <w:sz w:val="26"/>
          <w:szCs w:val="26"/>
        </w:rPr>
        <w:t>鐘</w:t>
      </w:r>
      <w:r w:rsidR="00E7446E" w:rsidRPr="006D6BD6">
        <w:rPr>
          <w:rFonts w:eastAsia="標楷體" w:hAnsi="新細明體" w:hint="eastAsia"/>
          <w:sz w:val="26"/>
          <w:szCs w:val="26"/>
        </w:rPr>
        <w:t>點費、教材講義費、行政費，於報名時</w:t>
      </w:r>
      <w:proofErr w:type="gramStart"/>
      <w:r w:rsidR="00E7446E" w:rsidRPr="006D6BD6">
        <w:rPr>
          <w:rFonts w:eastAsia="標楷體" w:hAnsi="新細明體" w:hint="eastAsia"/>
          <w:sz w:val="26"/>
          <w:szCs w:val="26"/>
        </w:rPr>
        <w:t>一</w:t>
      </w:r>
      <w:proofErr w:type="gramEnd"/>
      <w:r w:rsidR="00E7446E" w:rsidRPr="006D6BD6">
        <w:rPr>
          <w:rFonts w:eastAsia="標楷體" w:hAnsi="新細明體" w:hint="eastAsia"/>
          <w:sz w:val="26"/>
          <w:szCs w:val="26"/>
        </w:rPr>
        <w:t>並繳交。</w:t>
      </w:r>
    </w:p>
    <w:p w:rsidR="00D67936" w:rsidRPr="00D67936" w:rsidRDefault="00D67936" w:rsidP="00D67936">
      <w:pPr>
        <w:ind w:leftChars="765" w:left="2590" w:hangingChars="290" w:hanging="754"/>
        <w:jc w:val="both"/>
        <w:rPr>
          <w:rFonts w:eastAsia="標楷體"/>
          <w:sz w:val="26"/>
          <w:szCs w:val="26"/>
          <w:u w:val="single"/>
        </w:rPr>
      </w:pPr>
      <w:r w:rsidRPr="00D67936">
        <w:rPr>
          <w:rFonts w:eastAsia="標楷體" w:hint="eastAsia"/>
          <w:sz w:val="26"/>
          <w:szCs w:val="26"/>
          <w:u w:val="single"/>
        </w:rPr>
        <w:t>※</w:t>
      </w:r>
      <w:r w:rsidRPr="00D67936">
        <w:rPr>
          <w:rFonts w:ascii="MS Mincho" w:eastAsia="MS Mincho" w:hAnsi="MS Mincho" w:cs="MS Mincho" w:hint="eastAsia"/>
          <w:sz w:val="26"/>
          <w:szCs w:val="26"/>
          <w:u w:val="single"/>
        </w:rPr>
        <w:t>​</w:t>
      </w:r>
      <w:r w:rsidRPr="00D67936">
        <w:rPr>
          <w:rFonts w:ascii="標楷體" w:eastAsia="標楷體" w:hAnsi="標楷體" w:cs="標楷體" w:hint="eastAsia"/>
          <w:sz w:val="26"/>
          <w:szCs w:val="26"/>
          <w:u w:val="single"/>
        </w:rPr>
        <w:t>兩種方案則一即可，若已取得</w:t>
      </w:r>
      <w:r w:rsidRPr="00D67936">
        <w:rPr>
          <w:rFonts w:eastAsia="標楷體"/>
          <w:sz w:val="26"/>
          <w:szCs w:val="26"/>
          <w:u w:val="single"/>
        </w:rPr>
        <w:t>A</w:t>
      </w:r>
      <w:r w:rsidRPr="00D67936">
        <w:rPr>
          <w:rFonts w:eastAsia="標楷體" w:hint="eastAsia"/>
          <w:sz w:val="26"/>
          <w:szCs w:val="26"/>
          <w:u w:val="single"/>
        </w:rPr>
        <w:t>級裁判證者，請繳交代辦費</w:t>
      </w:r>
      <w:r w:rsidRPr="00D67936">
        <w:rPr>
          <w:rFonts w:eastAsia="標楷體"/>
          <w:sz w:val="26"/>
          <w:szCs w:val="26"/>
          <w:u w:val="single"/>
        </w:rPr>
        <w:t>1000</w:t>
      </w:r>
      <w:r w:rsidRPr="00D67936">
        <w:rPr>
          <w:rFonts w:eastAsia="標楷體" w:hint="eastAsia"/>
          <w:sz w:val="26"/>
          <w:szCs w:val="26"/>
          <w:u w:val="single"/>
        </w:rPr>
        <w:t>元</w:t>
      </w:r>
      <w:r>
        <w:rPr>
          <w:rFonts w:eastAsia="標楷體" w:hint="eastAsia"/>
          <w:sz w:val="26"/>
          <w:szCs w:val="26"/>
          <w:u w:val="single"/>
        </w:rPr>
        <w:t>；</w:t>
      </w:r>
      <w:r w:rsidRPr="00D67936">
        <w:rPr>
          <w:rFonts w:eastAsia="標楷體" w:hint="eastAsia"/>
          <w:sz w:val="26"/>
          <w:szCs w:val="26"/>
          <w:u w:val="single"/>
        </w:rPr>
        <w:t>欲取得</w:t>
      </w:r>
      <w:r w:rsidRPr="00D67936">
        <w:rPr>
          <w:rFonts w:eastAsia="標楷體"/>
          <w:sz w:val="26"/>
          <w:szCs w:val="26"/>
          <w:u w:val="single"/>
        </w:rPr>
        <w:t>A</w:t>
      </w:r>
      <w:r w:rsidRPr="00D67936">
        <w:rPr>
          <w:rFonts w:eastAsia="標楷體" w:hint="eastAsia"/>
          <w:sz w:val="26"/>
          <w:szCs w:val="26"/>
          <w:u w:val="single"/>
        </w:rPr>
        <w:t>級裁判證之</w:t>
      </w:r>
      <w:r w:rsidRPr="00D67936">
        <w:rPr>
          <w:rFonts w:eastAsia="標楷體"/>
          <w:sz w:val="26"/>
          <w:szCs w:val="26"/>
          <w:u w:val="single"/>
        </w:rPr>
        <w:t>B</w:t>
      </w:r>
      <w:r>
        <w:rPr>
          <w:rFonts w:eastAsia="標楷體" w:hint="eastAsia"/>
          <w:sz w:val="26"/>
          <w:szCs w:val="26"/>
          <w:u w:val="single"/>
        </w:rPr>
        <w:t>級裁判，</w:t>
      </w:r>
      <w:r w:rsidRPr="00D67936">
        <w:rPr>
          <w:rFonts w:eastAsia="標楷體" w:hint="eastAsia"/>
          <w:sz w:val="26"/>
          <w:szCs w:val="26"/>
          <w:u w:val="single"/>
        </w:rPr>
        <w:t>請繳交</w:t>
      </w:r>
      <w:r w:rsidRPr="00D67936">
        <w:rPr>
          <w:rFonts w:eastAsia="標楷體"/>
          <w:sz w:val="26"/>
          <w:szCs w:val="26"/>
          <w:u w:val="single"/>
        </w:rPr>
        <w:t>1500</w:t>
      </w:r>
      <w:r w:rsidRPr="00D67936">
        <w:rPr>
          <w:rFonts w:eastAsia="標楷體" w:hint="eastAsia"/>
          <w:sz w:val="26"/>
          <w:szCs w:val="26"/>
          <w:u w:val="single"/>
        </w:rPr>
        <w:t>元。</w:t>
      </w:r>
    </w:p>
    <w:p w:rsidR="000467E7" w:rsidRPr="000467E7" w:rsidRDefault="00261265" w:rsidP="000467E7">
      <w:pPr>
        <w:pStyle w:val="ab"/>
      </w:pPr>
      <w:r w:rsidRPr="000467E7">
        <w:rPr>
          <w:rFonts w:hint="eastAsia"/>
        </w:rPr>
        <w:t>九、</w:t>
      </w:r>
      <w:r w:rsidR="000467E7" w:rsidRPr="000467E7">
        <w:rPr>
          <w:spacing w:val="220"/>
          <w:kern w:val="0"/>
          <w:fitText w:val="960" w:id="1733017601"/>
        </w:rPr>
        <w:t>名</w:t>
      </w:r>
      <w:r w:rsidR="000467E7" w:rsidRPr="000467E7">
        <w:rPr>
          <w:kern w:val="0"/>
          <w:fitText w:val="960" w:id="1733017601"/>
        </w:rPr>
        <w:t>額</w:t>
      </w:r>
      <w:r w:rsidR="000467E7" w:rsidRPr="000467E7">
        <w:t>：1</w:t>
      </w:r>
      <w:r w:rsidR="00FC63C0">
        <w:rPr>
          <w:rFonts w:hint="eastAsia"/>
        </w:rPr>
        <w:t>0</w:t>
      </w:r>
      <w:r w:rsidR="000467E7" w:rsidRPr="000467E7">
        <w:t>人以上開課，上限40人。</w:t>
      </w:r>
    </w:p>
    <w:p w:rsidR="00073E85" w:rsidRPr="006D6BD6" w:rsidRDefault="00261265" w:rsidP="000467E7">
      <w:pPr>
        <w:pStyle w:val="ab"/>
      </w:pPr>
      <w:r>
        <w:rPr>
          <w:rFonts w:hint="eastAsia"/>
        </w:rPr>
        <w:t>十</w:t>
      </w:r>
      <w:r w:rsidR="00073E85" w:rsidRPr="006D6BD6">
        <w:rPr>
          <w:rFonts w:hint="eastAsia"/>
        </w:rPr>
        <w:t>、授課講師</w:t>
      </w:r>
      <w:r w:rsidR="00A63094" w:rsidRPr="006D6BD6">
        <w:rPr>
          <w:rFonts w:hint="eastAsia"/>
        </w:rPr>
        <w:t>簡介：（授課講師聘請國內外具專項理論及實務專長之學者專家授課</w:t>
      </w:r>
      <w:r w:rsidR="00073E85" w:rsidRPr="006D6BD6">
        <w:rPr>
          <w:rFonts w:hint="eastAsia"/>
        </w:rPr>
        <w:t>）</w:t>
      </w:r>
    </w:p>
    <w:p w:rsidR="00BA7BFA" w:rsidRPr="006D6BD6" w:rsidRDefault="00046575" w:rsidP="006B1517">
      <w:pPr>
        <w:ind w:left="2535" w:hangingChars="975" w:hanging="2535"/>
        <w:jc w:val="both"/>
        <w:rPr>
          <w:rFonts w:eastAsia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十</w:t>
      </w:r>
      <w:r w:rsidR="00261265">
        <w:rPr>
          <w:rFonts w:eastAsia="標楷體" w:hAnsi="新細明體" w:hint="eastAsia"/>
          <w:sz w:val="26"/>
          <w:szCs w:val="26"/>
        </w:rPr>
        <w:t>一</w:t>
      </w:r>
      <w:r w:rsidR="00A04036" w:rsidRPr="006D6BD6">
        <w:rPr>
          <w:rFonts w:eastAsia="標楷體" w:hAnsi="新細明體" w:hint="eastAsia"/>
          <w:sz w:val="26"/>
          <w:szCs w:val="26"/>
        </w:rPr>
        <w:t>、課程內容簡介：</w:t>
      </w:r>
      <w:r w:rsidR="00467EA3">
        <w:rPr>
          <w:rFonts w:eastAsia="標楷體" w:hAnsi="新細明體" w:hint="eastAsia"/>
          <w:sz w:val="26"/>
          <w:szCs w:val="26"/>
        </w:rPr>
        <w:t>(</w:t>
      </w:r>
      <w:r w:rsidR="00A63094" w:rsidRPr="006D6BD6">
        <w:rPr>
          <w:rFonts w:eastAsia="標楷體" w:hAnsi="新細明體" w:hint="eastAsia"/>
          <w:sz w:val="26"/>
          <w:szCs w:val="26"/>
        </w:rPr>
        <w:t>如附件二</w:t>
      </w:r>
      <w:r w:rsidR="00467EA3">
        <w:rPr>
          <w:rFonts w:eastAsia="標楷體" w:hAnsi="新細明體" w:hint="eastAsia"/>
          <w:sz w:val="26"/>
          <w:szCs w:val="26"/>
        </w:rPr>
        <w:t>)</w:t>
      </w:r>
    </w:p>
    <w:p w:rsidR="00BA7BFA" w:rsidRPr="006D6BD6" w:rsidRDefault="00261265" w:rsidP="006B1517">
      <w:pPr>
        <w:ind w:left="2535" w:hangingChars="975" w:hanging="2535"/>
        <w:jc w:val="both"/>
        <w:rPr>
          <w:rFonts w:eastAsia="標楷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lastRenderedPageBreak/>
        <w:t>十二</w:t>
      </w:r>
      <w:r w:rsidR="00A04036" w:rsidRPr="006D6BD6">
        <w:rPr>
          <w:rFonts w:eastAsia="標楷體" w:hAnsi="新細明體" w:hint="eastAsia"/>
          <w:sz w:val="26"/>
          <w:szCs w:val="26"/>
        </w:rPr>
        <w:t>、附則：</w:t>
      </w:r>
      <w:r w:rsidR="003E1273" w:rsidRPr="006D6BD6">
        <w:rPr>
          <w:rFonts w:eastAsia="標楷體" w:hint="eastAsia"/>
          <w:sz w:val="26"/>
          <w:szCs w:val="26"/>
        </w:rPr>
        <w:t xml:space="preserve"> </w:t>
      </w:r>
    </w:p>
    <w:p w:rsidR="00FD626B" w:rsidRPr="007D3C98" w:rsidRDefault="007D3C98" w:rsidP="006B1517">
      <w:pPr>
        <w:numPr>
          <w:ilvl w:val="0"/>
          <w:numId w:val="8"/>
        </w:numPr>
        <w:ind w:left="2410" w:hanging="757"/>
        <w:jc w:val="both"/>
        <w:rPr>
          <w:rFonts w:eastAsia="標楷體" w:hAnsi="新細明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學員全程參加講習會者並通過考試者，由本會發與</w:t>
      </w:r>
      <w:r w:rsidR="00E815F1">
        <w:rPr>
          <w:rFonts w:eastAsia="標楷體" w:hAnsi="新細明體" w:hint="eastAsia"/>
          <w:sz w:val="26"/>
          <w:szCs w:val="26"/>
        </w:rPr>
        <w:t>A</w:t>
      </w:r>
      <w:r>
        <w:rPr>
          <w:rFonts w:eastAsia="標楷體" w:hAnsi="新細明體" w:hint="eastAsia"/>
          <w:sz w:val="26"/>
          <w:szCs w:val="26"/>
        </w:rPr>
        <w:t>級裁判證並報請中華民國體育運動總會核備。</w:t>
      </w:r>
    </w:p>
    <w:p w:rsidR="00FD626B" w:rsidRDefault="00FD626B" w:rsidP="006B1517">
      <w:pPr>
        <w:numPr>
          <w:ilvl w:val="0"/>
          <w:numId w:val="8"/>
        </w:numPr>
        <w:ind w:left="2410" w:hanging="757"/>
        <w:jc w:val="both"/>
        <w:rPr>
          <w:rFonts w:eastAsia="標楷體" w:hAnsi="新細明體"/>
          <w:sz w:val="26"/>
          <w:szCs w:val="26"/>
        </w:rPr>
      </w:pPr>
      <w:r>
        <w:rPr>
          <w:rFonts w:eastAsia="標楷體" w:hAnsi="新細明體" w:hint="eastAsia"/>
          <w:sz w:val="26"/>
          <w:szCs w:val="26"/>
        </w:rPr>
        <w:t>參加講習會之學員請自備三色牌、適宜服裝，以利實務演練</w:t>
      </w:r>
      <w:r w:rsidRPr="006D6BD6">
        <w:rPr>
          <w:rFonts w:eastAsia="標楷體" w:hAnsi="新細明體" w:hint="eastAsia"/>
          <w:sz w:val="26"/>
          <w:szCs w:val="26"/>
        </w:rPr>
        <w:t>。</w:t>
      </w:r>
    </w:p>
    <w:p w:rsidR="00003783" w:rsidRPr="00C157D2" w:rsidRDefault="00E815F1" w:rsidP="006B1517">
      <w:pPr>
        <w:numPr>
          <w:ilvl w:val="0"/>
          <w:numId w:val="8"/>
        </w:numPr>
        <w:ind w:left="2410" w:hanging="757"/>
        <w:jc w:val="both"/>
        <w:rPr>
          <w:rFonts w:eastAsia="標楷體" w:hAnsi="新細明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Ａ</w:t>
      </w:r>
      <w:proofErr w:type="gramEnd"/>
      <w:r w:rsidR="00003783" w:rsidRPr="00C157D2">
        <w:rPr>
          <w:rFonts w:ascii="標楷體" w:eastAsia="標楷體" w:hAnsi="標楷體"/>
          <w:sz w:val="26"/>
          <w:szCs w:val="26"/>
        </w:rPr>
        <w:t>級裁判運動裁判講習之課程應包括學科及術科二部份</w:t>
      </w:r>
      <w:r w:rsidR="00003783" w:rsidRPr="00C157D2">
        <w:rPr>
          <w:rFonts w:ascii="標楷體" w:eastAsia="標楷體" w:hAnsi="標楷體" w:hint="eastAsia"/>
          <w:sz w:val="26"/>
          <w:szCs w:val="26"/>
        </w:rPr>
        <w:t>，</w:t>
      </w:r>
      <w:r w:rsidR="00003783" w:rsidRPr="00C157D2">
        <w:rPr>
          <w:rFonts w:ascii="標楷體" w:eastAsia="標楷體" w:hAnsi="標楷體"/>
          <w:sz w:val="26"/>
          <w:szCs w:val="26"/>
        </w:rPr>
        <w:t>總時數</w:t>
      </w:r>
      <w:r w:rsidR="00003783" w:rsidRPr="00C157D2">
        <w:rPr>
          <w:rFonts w:ascii="標楷體" w:eastAsia="標楷體" w:hAnsi="標楷體" w:hint="eastAsia"/>
          <w:sz w:val="26"/>
          <w:szCs w:val="26"/>
        </w:rPr>
        <w:t>應不低於</w:t>
      </w:r>
      <w:r>
        <w:rPr>
          <w:rFonts w:ascii="標楷體" w:eastAsia="標楷體" w:hAnsi="標楷體" w:hint="eastAsia"/>
          <w:sz w:val="26"/>
          <w:szCs w:val="26"/>
        </w:rPr>
        <w:t>４０</w:t>
      </w:r>
      <w:r w:rsidR="00003783" w:rsidRPr="00C157D2">
        <w:rPr>
          <w:rFonts w:ascii="標楷體" w:eastAsia="標楷體" w:hAnsi="標楷體"/>
          <w:sz w:val="26"/>
          <w:szCs w:val="26"/>
        </w:rPr>
        <w:t xml:space="preserve"> 小時。</w:t>
      </w:r>
    </w:p>
    <w:p w:rsidR="00FD626B" w:rsidRPr="00B40DB6" w:rsidRDefault="00FD626B" w:rsidP="006B1517">
      <w:pPr>
        <w:numPr>
          <w:ilvl w:val="0"/>
          <w:numId w:val="8"/>
        </w:numPr>
        <w:ind w:left="2410" w:hanging="757"/>
        <w:jc w:val="both"/>
        <w:rPr>
          <w:rFonts w:eastAsia="標楷體" w:hAnsi="新細明體"/>
          <w:sz w:val="26"/>
          <w:szCs w:val="26"/>
          <w:u w:val="single"/>
        </w:rPr>
      </w:pPr>
      <w:r w:rsidRPr="00B40DB6">
        <w:rPr>
          <w:rFonts w:ascii="標楷體" w:eastAsia="標楷體" w:hAnsi="標楷體"/>
          <w:sz w:val="26"/>
          <w:szCs w:val="26"/>
        </w:rPr>
        <w:t>符合</w:t>
      </w:r>
      <w:r w:rsidRPr="00B40DB6">
        <w:rPr>
          <w:rFonts w:ascii="標楷體" w:eastAsia="標楷體" w:hAnsi="標楷體" w:hint="eastAsia"/>
          <w:sz w:val="26"/>
          <w:szCs w:val="26"/>
        </w:rPr>
        <w:t>本會所定</w:t>
      </w:r>
      <w:r w:rsidRPr="00B40DB6">
        <w:rPr>
          <w:rFonts w:ascii="標楷體" w:eastAsia="標楷體" w:hAnsi="標楷體"/>
          <w:sz w:val="26"/>
          <w:szCs w:val="26"/>
        </w:rPr>
        <w:t>應檢資格，且無第</w:t>
      </w:r>
      <w:r w:rsidR="005E1245">
        <w:rPr>
          <w:rFonts w:ascii="標楷體" w:eastAsia="標楷體" w:hAnsi="標楷體" w:hint="eastAsia"/>
          <w:sz w:val="26"/>
          <w:szCs w:val="26"/>
        </w:rPr>
        <w:t>六</w:t>
      </w:r>
      <w:r w:rsidRPr="00B40DB6">
        <w:rPr>
          <w:rFonts w:ascii="標楷體" w:eastAsia="標楷體" w:hAnsi="標楷體"/>
          <w:sz w:val="26"/>
          <w:szCs w:val="26"/>
        </w:rPr>
        <w:t>條所列之情事，並經下列項目檢定及格者，發給各</w:t>
      </w:r>
      <w:proofErr w:type="gramStart"/>
      <w:r w:rsidR="00E815F1">
        <w:rPr>
          <w:rFonts w:ascii="標楷體" w:eastAsia="標楷體" w:hAnsi="標楷體" w:hint="eastAsia"/>
          <w:sz w:val="26"/>
          <w:szCs w:val="26"/>
        </w:rPr>
        <w:t>Ａ</w:t>
      </w:r>
      <w:proofErr w:type="gramEnd"/>
      <w:r w:rsidRPr="00B40DB6">
        <w:rPr>
          <w:rFonts w:ascii="標楷體" w:eastAsia="標楷體" w:hAnsi="標楷體" w:hint="eastAsia"/>
          <w:sz w:val="26"/>
          <w:szCs w:val="26"/>
        </w:rPr>
        <w:t>級</w:t>
      </w:r>
      <w:r w:rsidRPr="00B40DB6">
        <w:rPr>
          <w:rFonts w:ascii="標楷體" w:eastAsia="標楷體" w:hAnsi="標楷體"/>
          <w:sz w:val="26"/>
          <w:szCs w:val="26"/>
        </w:rPr>
        <w:t>裁判證。</w:t>
      </w:r>
      <w:r w:rsidR="00B6225C" w:rsidRPr="00B40DB6">
        <w:rPr>
          <w:rFonts w:eastAsia="標楷體" w:hAnsi="新細明體" w:hint="eastAsia"/>
          <w:sz w:val="26"/>
          <w:szCs w:val="26"/>
        </w:rPr>
        <w:t>（核發證件標準依本會規定辦理）</w:t>
      </w:r>
    </w:p>
    <w:p w:rsidR="00E815F1" w:rsidRPr="0088738E" w:rsidRDefault="00E815F1" w:rsidP="00E815F1">
      <w:pPr>
        <w:spacing w:line="27" w:lineRule="exact"/>
        <w:ind w:leftChars="600" w:left="1440"/>
        <w:rPr>
          <w:rFonts w:ascii="標楷體" w:eastAsia="標楷體" w:hAnsi="標楷體"/>
        </w:rPr>
      </w:pPr>
    </w:p>
    <w:p w:rsidR="00E815F1" w:rsidRPr="00E815F1" w:rsidRDefault="00E815F1" w:rsidP="00E815F1">
      <w:pPr>
        <w:widowControl/>
        <w:numPr>
          <w:ilvl w:val="0"/>
          <w:numId w:val="15"/>
        </w:numPr>
        <w:tabs>
          <w:tab w:val="left" w:pos="1420"/>
        </w:tabs>
        <w:spacing w:line="292" w:lineRule="exact"/>
        <w:ind w:leftChars="1044" w:left="2860" w:hanging="354"/>
        <w:rPr>
          <w:rFonts w:ascii="標楷體" w:eastAsia="標楷體" w:hAnsi="標楷體"/>
          <w:sz w:val="26"/>
          <w:szCs w:val="26"/>
        </w:rPr>
      </w:pPr>
      <w:r w:rsidRPr="00E815F1">
        <w:rPr>
          <w:rFonts w:ascii="標楷體" w:eastAsia="標楷體" w:hAnsi="標楷體"/>
          <w:sz w:val="26"/>
          <w:szCs w:val="26"/>
        </w:rPr>
        <w:t>筆試</w:t>
      </w:r>
      <w:r w:rsidRPr="00E815F1">
        <w:rPr>
          <w:rFonts w:ascii="標楷體" w:eastAsia="標楷體" w:hAnsi="標楷體" w:hint="eastAsia"/>
          <w:sz w:val="26"/>
          <w:szCs w:val="26"/>
        </w:rPr>
        <w:t>、術科</w:t>
      </w:r>
      <w:r w:rsidRPr="00E815F1">
        <w:rPr>
          <w:rFonts w:ascii="標楷體" w:eastAsia="標楷體" w:hAnsi="標楷體"/>
          <w:sz w:val="26"/>
          <w:szCs w:val="26"/>
        </w:rPr>
        <w:t>成績達</w:t>
      </w:r>
      <w:r w:rsidRPr="00E815F1">
        <w:rPr>
          <w:rFonts w:ascii="標楷體" w:eastAsia="標楷體" w:hAnsi="標楷體" w:hint="eastAsia"/>
          <w:sz w:val="26"/>
          <w:szCs w:val="26"/>
        </w:rPr>
        <w:t>90</w:t>
      </w:r>
      <w:r w:rsidRPr="00E815F1">
        <w:rPr>
          <w:rFonts w:ascii="標楷體" w:eastAsia="標楷體" w:hAnsi="標楷體"/>
          <w:sz w:val="26"/>
          <w:szCs w:val="26"/>
        </w:rPr>
        <w:t>分以上者</w:t>
      </w:r>
    </w:p>
    <w:p w:rsidR="00E815F1" w:rsidRPr="00E815F1" w:rsidRDefault="00E815F1" w:rsidP="00E815F1">
      <w:pPr>
        <w:spacing w:line="28" w:lineRule="exact"/>
        <w:ind w:leftChars="600" w:left="1440"/>
        <w:rPr>
          <w:rFonts w:ascii="標楷體" w:eastAsia="標楷體" w:hAnsi="標楷體"/>
          <w:sz w:val="26"/>
          <w:szCs w:val="26"/>
        </w:rPr>
      </w:pPr>
    </w:p>
    <w:p w:rsidR="00E815F1" w:rsidRPr="00E815F1" w:rsidRDefault="00E815F1" w:rsidP="00E815F1">
      <w:pPr>
        <w:widowControl/>
        <w:numPr>
          <w:ilvl w:val="0"/>
          <w:numId w:val="15"/>
        </w:numPr>
        <w:tabs>
          <w:tab w:val="left" w:pos="1420"/>
        </w:tabs>
        <w:spacing w:line="292" w:lineRule="exact"/>
        <w:ind w:leftChars="1044" w:left="2860" w:hanging="354"/>
        <w:rPr>
          <w:rFonts w:ascii="標楷體" w:eastAsia="標楷體" w:hAnsi="標楷體"/>
          <w:sz w:val="26"/>
          <w:szCs w:val="26"/>
        </w:rPr>
      </w:pPr>
      <w:r w:rsidRPr="00E815F1">
        <w:rPr>
          <w:rFonts w:ascii="標楷體" w:eastAsia="標楷體" w:hAnsi="標楷體"/>
          <w:sz w:val="26"/>
          <w:szCs w:val="26"/>
        </w:rPr>
        <w:t>完成</w:t>
      </w:r>
      <w:r w:rsidRPr="00E815F1">
        <w:rPr>
          <w:rFonts w:ascii="標楷體" w:eastAsia="標楷體" w:hAnsi="標楷體" w:hint="eastAsia"/>
          <w:sz w:val="26"/>
          <w:szCs w:val="26"/>
        </w:rPr>
        <w:t>場試小組指定全國</w:t>
      </w:r>
      <w:r w:rsidRPr="00E815F1">
        <w:rPr>
          <w:rFonts w:ascii="標楷體" w:eastAsia="標楷體" w:hAnsi="標楷體"/>
          <w:sz w:val="26"/>
          <w:szCs w:val="26"/>
        </w:rPr>
        <w:t>之正式</w:t>
      </w:r>
      <w:r w:rsidRPr="00E815F1">
        <w:rPr>
          <w:rFonts w:ascii="標楷體" w:eastAsia="標楷體" w:hAnsi="標楷體" w:hint="eastAsia"/>
          <w:sz w:val="26"/>
          <w:szCs w:val="26"/>
        </w:rPr>
        <w:t>錦標賽，循環賽及前8強(含)之</w:t>
      </w:r>
      <w:r w:rsidRPr="00E815F1">
        <w:rPr>
          <w:rFonts w:ascii="標楷體" w:eastAsia="標楷體" w:hAnsi="標楷體"/>
          <w:sz w:val="26"/>
          <w:szCs w:val="26"/>
        </w:rPr>
        <w:t>裁判實習。</w:t>
      </w:r>
    </w:p>
    <w:p w:rsidR="00E815F1" w:rsidRPr="00E815F1" w:rsidRDefault="00E815F1" w:rsidP="00E815F1">
      <w:pPr>
        <w:spacing w:line="22" w:lineRule="exact"/>
        <w:ind w:leftChars="600" w:left="1440"/>
        <w:rPr>
          <w:rFonts w:ascii="標楷體" w:eastAsia="標楷體" w:hAnsi="標楷體"/>
          <w:sz w:val="26"/>
          <w:szCs w:val="26"/>
        </w:rPr>
      </w:pPr>
    </w:p>
    <w:p w:rsidR="00E815F1" w:rsidRPr="00E815F1" w:rsidRDefault="00E815F1" w:rsidP="00E815F1">
      <w:pPr>
        <w:widowControl/>
        <w:numPr>
          <w:ilvl w:val="0"/>
          <w:numId w:val="15"/>
        </w:numPr>
        <w:tabs>
          <w:tab w:val="left" w:pos="1420"/>
        </w:tabs>
        <w:spacing w:after="240" w:line="292" w:lineRule="exact"/>
        <w:ind w:leftChars="1044" w:left="2860" w:hanging="354"/>
        <w:rPr>
          <w:rFonts w:ascii="標楷體" w:eastAsia="標楷體" w:hAnsi="標楷體"/>
          <w:sz w:val="26"/>
          <w:szCs w:val="26"/>
        </w:rPr>
      </w:pPr>
      <w:r w:rsidRPr="00E815F1">
        <w:rPr>
          <w:rFonts w:ascii="標楷體" w:eastAsia="標楷體" w:hAnsi="標楷體"/>
          <w:sz w:val="26"/>
          <w:szCs w:val="26"/>
        </w:rPr>
        <w:t>經場試委員三分之二以上通過者</w:t>
      </w:r>
    </w:p>
    <w:p w:rsidR="00FD626B" w:rsidRPr="00003783" w:rsidRDefault="00FD626B" w:rsidP="006B1517">
      <w:pPr>
        <w:numPr>
          <w:ilvl w:val="0"/>
          <w:numId w:val="8"/>
        </w:numPr>
        <w:ind w:left="2410" w:hanging="757"/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:rsidR="00FD626B" w:rsidRPr="00003783" w:rsidRDefault="00FD626B" w:rsidP="006B1517">
      <w:pPr>
        <w:numPr>
          <w:ilvl w:val="0"/>
          <w:numId w:val="8"/>
        </w:numPr>
        <w:ind w:left="2127" w:hanging="474"/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有下列情形之</w:t>
      </w:r>
      <w:proofErr w:type="gramStart"/>
      <w:r w:rsidRPr="00003783">
        <w:rPr>
          <w:rFonts w:eastAsia="標楷體" w:hAnsi="新細明體" w:hint="eastAsia"/>
          <w:sz w:val="26"/>
          <w:szCs w:val="26"/>
        </w:rPr>
        <w:t>一</w:t>
      </w:r>
      <w:proofErr w:type="gramEnd"/>
      <w:r w:rsidRPr="00003783">
        <w:rPr>
          <w:rFonts w:eastAsia="標楷體" w:hAnsi="新細明體" w:hint="eastAsia"/>
          <w:sz w:val="26"/>
          <w:szCs w:val="26"/>
        </w:rPr>
        <w:t>者，不得申請裁判資格之檢定：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曾犯妨害性自主罪者。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曾犯殺人罪者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曾犯傷害罪者。但過失犯者不在此限。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曾犯槍砲彈藥管制條例或檢肅流氓條例者。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曾犯</w:t>
      </w:r>
      <w:proofErr w:type="gramStart"/>
      <w:r w:rsidRPr="00003783">
        <w:rPr>
          <w:rFonts w:eastAsia="標楷體" w:hAnsi="新細明體" w:hint="eastAsia"/>
          <w:sz w:val="26"/>
          <w:szCs w:val="26"/>
        </w:rPr>
        <w:t>菸</w:t>
      </w:r>
      <w:proofErr w:type="gramEnd"/>
      <w:r w:rsidRPr="00003783">
        <w:rPr>
          <w:rFonts w:eastAsia="標楷體" w:hAnsi="新細明體" w:hint="eastAsia"/>
          <w:sz w:val="26"/>
          <w:szCs w:val="26"/>
        </w:rPr>
        <w:t>毒罪或違反麻醉藥品管理條例者。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經醫師認定，患有精神疾病不適任裁判工作者。</w:t>
      </w:r>
    </w:p>
    <w:p w:rsidR="00FD626B" w:rsidRPr="00003783" w:rsidRDefault="00FD626B" w:rsidP="006B1517">
      <w:pPr>
        <w:numPr>
          <w:ilvl w:val="1"/>
          <w:numId w:val="8"/>
        </w:numPr>
        <w:jc w:val="both"/>
        <w:rPr>
          <w:rFonts w:eastAsia="標楷體" w:hAnsi="新細明體"/>
          <w:sz w:val="26"/>
          <w:szCs w:val="26"/>
        </w:rPr>
      </w:pPr>
      <w:r w:rsidRPr="00003783">
        <w:rPr>
          <w:rFonts w:eastAsia="標楷體" w:hAnsi="新細明體" w:hint="eastAsia"/>
          <w:sz w:val="26"/>
          <w:szCs w:val="26"/>
        </w:rPr>
        <w:t>違反運動禁藥管制辦法相關規定。</w:t>
      </w:r>
    </w:p>
    <w:p w:rsidR="00FD626B" w:rsidRPr="00FD626B" w:rsidRDefault="00FD626B" w:rsidP="006B1517">
      <w:pPr>
        <w:ind w:leftChars="765" w:left="2590" w:hangingChars="290" w:hanging="754"/>
        <w:jc w:val="both"/>
        <w:rPr>
          <w:rFonts w:eastAsia="標楷體" w:hAnsi="新細明體"/>
          <w:sz w:val="26"/>
          <w:szCs w:val="26"/>
        </w:rPr>
      </w:pPr>
    </w:p>
    <w:p w:rsidR="00681B31" w:rsidRPr="006D6BD6" w:rsidRDefault="00681B31" w:rsidP="006B1517">
      <w:pPr>
        <w:ind w:leftChars="765" w:left="2590" w:hangingChars="290" w:hanging="754"/>
        <w:jc w:val="both"/>
        <w:rPr>
          <w:rFonts w:eastAsia="標楷體"/>
          <w:sz w:val="26"/>
          <w:szCs w:val="26"/>
        </w:rPr>
      </w:pPr>
    </w:p>
    <w:p w:rsidR="00C973C2" w:rsidRPr="006D6BD6" w:rsidRDefault="00D91C1A" w:rsidP="006B1517">
      <w:pPr>
        <w:ind w:leftChars="-12" w:left="712" w:hangingChars="285" w:hanging="741"/>
        <w:jc w:val="both"/>
        <w:rPr>
          <w:rFonts w:eastAsia="標楷體"/>
          <w:sz w:val="26"/>
          <w:szCs w:val="26"/>
        </w:rPr>
      </w:pPr>
      <w:r w:rsidRPr="006D6BD6">
        <w:rPr>
          <w:rFonts w:eastAsia="標楷體" w:hAnsi="新細明體" w:hint="eastAsia"/>
          <w:sz w:val="26"/>
          <w:szCs w:val="26"/>
        </w:rPr>
        <w:t>十</w:t>
      </w:r>
      <w:r w:rsidR="00046575">
        <w:rPr>
          <w:rFonts w:eastAsia="標楷體" w:hAnsi="新細明體" w:hint="eastAsia"/>
          <w:sz w:val="26"/>
          <w:szCs w:val="26"/>
        </w:rPr>
        <w:t>二</w:t>
      </w:r>
      <w:r w:rsidRPr="006D6BD6">
        <w:rPr>
          <w:rFonts w:eastAsia="標楷體" w:hAnsi="新細明體" w:hint="eastAsia"/>
          <w:sz w:val="26"/>
          <w:szCs w:val="26"/>
        </w:rPr>
        <w:t>、</w:t>
      </w:r>
      <w:r w:rsidR="00C973C2" w:rsidRPr="006D6BD6">
        <w:rPr>
          <w:rFonts w:eastAsia="標楷體" w:hAnsi="新細明體" w:hint="eastAsia"/>
          <w:sz w:val="26"/>
          <w:szCs w:val="26"/>
        </w:rPr>
        <w:t>本辦法</w:t>
      </w:r>
      <w:r w:rsidR="0073047B" w:rsidRPr="006D6BD6">
        <w:rPr>
          <w:rFonts w:eastAsia="標楷體" w:hAnsi="新細明體" w:hint="eastAsia"/>
          <w:sz w:val="26"/>
          <w:szCs w:val="26"/>
        </w:rPr>
        <w:t>經中華民國</w:t>
      </w:r>
      <w:r w:rsidR="00A63094" w:rsidRPr="006D6BD6">
        <w:rPr>
          <w:rFonts w:eastAsia="標楷體" w:hAnsi="新細明體" w:cs="Microsoft JhengHei UI Light" w:hint="eastAsia"/>
          <w:sz w:val="26"/>
          <w:szCs w:val="26"/>
        </w:rPr>
        <w:t>擊劍</w:t>
      </w:r>
      <w:r w:rsidR="0073047B" w:rsidRPr="006D6BD6">
        <w:rPr>
          <w:rFonts w:eastAsia="標楷體" w:hAnsi="新細明體" w:cs="Microsoft JhengHei UI Light" w:hint="eastAsia"/>
          <w:sz w:val="26"/>
          <w:szCs w:val="26"/>
        </w:rPr>
        <w:t>協會</w:t>
      </w:r>
      <w:r w:rsidR="00C973C2" w:rsidRPr="006D6BD6">
        <w:rPr>
          <w:rFonts w:eastAsia="標楷體" w:hAnsi="新細明體" w:hint="eastAsia"/>
          <w:sz w:val="26"/>
          <w:szCs w:val="26"/>
        </w:rPr>
        <w:t>送中華民國體育</w:t>
      </w:r>
      <w:r w:rsidR="0073047B" w:rsidRPr="006D6BD6">
        <w:rPr>
          <w:rFonts w:eastAsia="標楷體" w:hAnsi="新細明體" w:hint="eastAsia"/>
          <w:sz w:val="26"/>
          <w:szCs w:val="26"/>
        </w:rPr>
        <w:t>運動</w:t>
      </w:r>
      <w:r w:rsidR="00C973C2" w:rsidRPr="006D6BD6">
        <w:rPr>
          <w:rFonts w:eastAsia="標楷體" w:hAnsi="新細明體" w:hint="eastAsia"/>
          <w:sz w:val="26"/>
          <w:szCs w:val="26"/>
        </w:rPr>
        <w:t>總會核定後實施，若有未盡事宜，得隨時修正公佈之。</w:t>
      </w:r>
    </w:p>
    <w:p w:rsidR="003E1273" w:rsidRDefault="003E1273" w:rsidP="006B1517">
      <w:pPr>
        <w:jc w:val="both"/>
        <w:rPr>
          <w:rFonts w:eastAsia="標楷體"/>
          <w:sz w:val="26"/>
          <w:szCs w:val="26"/>
        </w:rPr>
      </w:pPr>
    </w:p>
    <w:p w:rsidR="00E66724" w:rsidRDefault="00E66724" w:rsidP="006B1517">
      <w:pPr>
        <w:jc w:val="both"/>
        <w:rPr>
          <w:rFonts w:eastAsia="標楷體"/>
          <w:sz w:val="26"/>
          <w:szCs w:val="26"/>
        </w:rPr>
      </w:pPr>
    </w:p>
    <w:p w:rsidR="00D12907" w:rsidRDefault="00D12907" w:rsidP="006B1517">
      <w:pPr>
        <w:jc w:val="both"/>
        <w:rPr>
          <w:rFonts w:eastAsia="標楷體"/>
          <w:sz w:val="26"/>
          <w:szCs w:val="26"/>
        </w:rPr>
      </w:pPr>
    </w:p>
    <w:p w:rsidR="00D12907" w:rsidRDefault="00D12907" w:rsidP="006B1517">
      <w:pPr>
        <w:jc w:val="both"/>
        <w:rPr>
          <w:rFonts w:eastAsia="標楷體"/>
          <w:sz w:val="26"/>
          <w:szCs w:val="26"/>
        </w:rPr>
      </w:pPr>
    </w:p>
    <w:p w:rsidR="00D12907" w:rsidRDefault="00D12907" w:rsidP="006B1517">
      <w:pPr>
        <w:jc w:val="both"/>
        <w:rPr>
          <w:rFonts w:eastAsia="標楷體"/>
          <w:sz w:val="26"/>
          <w:szCs w:val="26"/>
        </w:rPr>
      </w:pPr>
    </w:p>
    <w:p w:rsidR="00D12907" w:rsidRDefault="00D12907" w:rsidP="006B1517">
      <w:pPr>
        <w:jc w:val="both"/>
        <w:rPr>
          <w:rFonts w:eastAsia="標楷體"/>
          <w:sz w:val="26"/>
          <w:szCs w:val="26"/>
        </w:rPr>
      </w:pPr>
    </w:p>
    <w:p w:rsidR="00D12907" w:rsidRDefault="00D12907" w:rsidP="006B1517">
      <w:pPr>
        <w:jc w:val="both"/>
        <w:rPr>
          <w:rFonts w:eastAsia="標楷體"/>
          <w:sz w:val="26"/>
          <w:szCs w:val="26"/>
        </w:rPr>
      </w:pPr>
    </w:p>
    <w:p w:rsidR="00D12907" w:rsidRDefault="00D12907" w:rsidP="006B1517">
      <w:pPr>
        <w:jc w:val="both"/>
        <w:rPr>
          <w:rFonts w:eastAsia="標楷體"/>
          <w:sz w:val="26"/>
          <w:szCs w:val="26"/>
        </w:rPr>
      </w:pPr>
    </w:p>
    <w:p w:rsidR="00FA76A2" w:rsidRDefault="00FA76A2" w:rsidP="006B1517">
      <w:pPr>
        <w:jc w:val="both"/>
        <w:rPr>
          <w:rFonts w:eastAsia="標楷體"/>
          <w:sz w:val="26"/>
          <w:szCs w:val="26"/>
        </w:rPr>
      </w:pPr>
    </w:p>
    <w:p w:rsidR="00FA76A2" w:rsidRDefault="00FA76A2" w:rsidP="006B1517">
      <w:pPr>
        <w:jc w:val="both"/>
        <w:rPr>
          <w:rFonts w:eastAsia="標楷體"/>
          <w:sz w:val="26"/>
          <w:szCs w:val="26"/>
        </w:rPr>
      </w:pPr>
    </w:p>
    <w:p w:rsidR="00FA76A2" w:rsidRDefault="00FA76A2" w:rsidP="006B1517">
      <w:pPr>
        <w:jc w:val="both"/>
        <w:rPr>
          <w:rFonts w:eastAsia="標楷體"/>
          <w:sz w:val="26"/>
          <w:szCs w:val="26"/>
        </w:rPr>
      </w:pPr>
    </w:p>
    <w:p w:rsidR="00FA76A2" w:rsidRDefault="00FA76A2" w:rsidP="006B1517">
      <w:pPr>
        <w:jc w:val="both"/>
        <w:rPr>
          <w:rFonts w:eastAsia="標楷體"/>
          <w:sz w:val="26"/>
          <w:szCs w:val="26"/>
        </w:rPr>
      </w:pPr>
    </w:p>
    <w:p w:rsidR="00FA76A2" w:rsidRDefault="00FA76A2" w:rsidP="006B1517">
      <w:pPr>
        <w:jc w:val="both"/>
        <w:rPr>
          <w:rFonts w:eastAsia="標楷體"/>
          <w:sz w:val="26"/>
          <w:szCs w:val="26"/>
        </w:rPr>
      </w:pPr>
    </w:p>
    <w:p w:rsidR="003E1273" w:rsidRPr="006D6BD6" w:rsidRDefault="003E1273" w:rsidP="006B1517">
      <w:pPr>
        <w:spacing w:afterLines="100" w:after="360"/>
        <w:ind w:leftChars="-450" w:left="-1080" w:firstLineChars="150" w:firstLine="360"/>
        <w:jc w:val="center"/>
        <w:rPr>
          <w:rFonts w:eastAsia="標楷體"/>
          <w:b/>
          <w:bCs/>
          <w:sz w:val="32"/>
        </w:rPr>
      </w:pPr>
      <w:bookmarkStart w:id="2" w:name="_GoBack"/>
      <w:bookmarkEnd w:id="2"/>
      <w:r w:rsidRPr="006D6BD6">
        <w:rPr>
          <w:rFonts w:eastAsia="標楷體" w:hint="eastAsia"/>
        </w:rPr>
        <w:lastRenderedPageBreak/>
        <w:t>附件一</w:t>
      </w:r>
      <w:r w:rsidRPr="006D6BD6">
        <w:rPr>
          <w:rFonts w:eastAsia="標楷體" w:hint="eastAsia"/>
        </w:rPr>
        <w:t xml:space="preserve">  </w:t>
      </w:r>
      <w:r w:rsidRPr="006D6BD6">
        <w:rPr>
          <w:rFonts w:eastAsia="標楷體" w:hint="eastAsia"/>
          <w:b/>
          <w:sz w:val="32"/>
          <w:szCs w:val="32"/>
        </w:rPr>
        <w:t>中華民國</w:t>
      </w:r>
      <w:r w:rsidR="003B4E65">
        <w:rPr>
          <w:rFonts w:eastAsia="標楷體" w:hint="eastAsia"/>
          <w:b/>
          <w:sz w:val="32"/>
          <w:szCs w:val="32"/>
        </w:rPr>
        <w:t>擊劍協會</w:t>
      </w:r>
      <w:r w:rsidR="00702AB7">
        <w:rPr>
          <w:rFonts w:eastAsia="標楷體" w:hint="eastAsia"/>
          <w:b/>
          <w:sz w:val="32"/>
          <w:szCs w:val="32"/>
        </w:rPr>
        <w:t>107</w:t>
      </w:r>
      <w:r w:rsidRPr="006D6BD6">
        <w:rPr>
          <w:rFonts w:eastAsia="標楷體" w:hint="eastAsia"/>
          <w:b/>
          <w:sz w:val="32"/>
          <w:szCs w:val="32"/>
        </w:rPr>
        <w:t>年度</w:t>
      </w:r>
      <w:r w:rsidR="00E815F1">
        <w:rPr>
          <w:rFonts w:eastAsia="標楷體" w:hint="eastAsia"/>
          <w:b/>
          <w:sz w:val="32"/>
          <w:szCs w:val="32"/>
        </w:rPr>
        <w:t>Ａ</w:t>
      </w:r>
      <w:r w:rsidRPr="006D6BD6">
        <w:rPr>
          <w:rFonts w:eastAsia="標楷體" w:hint="eastAsia"/>
          <w:b/>
          <w:sz w:val="32"/>
          <w:szCs w:val="32"/>
        </w:rPr>
        <w:t>級擊劍裁判講習會</w:t>
      </w:r>
      <w:r w:rsidRPr="006D6BD6">
        <w:rPr>
          <w:rFonts w:eastAsia="標楷體" w:hint="eastAsia"/>
          <w:b/>
          <w:bCs/>
          <w:sz w:val="32"/>
          <w:szCs w:val="32"/>
        </w:rPr>
        <w:t>報名表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9"/>
        <w:gridCol w:w="2652"/>
        <w:gridCol w:w="485"/>
        <w:gridCol w:w="540"/>
        <w:gridCol w:w="643"/>
        <w:gridCol w:w="1080"/>
        <w:gridCol w:w="624"/>
        <w:gridCol w:w="816"/>
        <w:gridCol w:w="1643"/>
      </w:tblGrid>
      <w:tr w:rsidR="003E1273" w:rsidRPr="006D6BD6" w:rsidTr="00B83B0A">
        <w:trPr>
          <w:cantSplit/>
          <w:trHeight w:hRule="exact" w:val="851"/>
          <w:jc w:val="center"/>
        </w:trPr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姓</w:t>
            </w:r>
            <w:r w:rsidRPr="006D6BD6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6D6BD6"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性</w:t>
            </w:r>
            <w:r w:rsidRPr="006D6BD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6D6BD6">
              <w:rPr>
                <w:rFonts w:eastAsia="標楷體" w:hint="eastAsia"/>
                <w:sz w:val="32"/>
                <w:szCs w:val="32"/>
              </w:rPr>
              <w:t>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參加級別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D6BD6">
              <w:rPr>
                <w:rFonts w:eastAsia="標楷體" w:hint="eastAsia"/>
                <w:sz w:val="32"/>
                <w:szCs w:val="32"/>
              </w:rPr>
              <w:t>出生年月日</w:t>
            </w:r>
          </w:p>
        </w:tc>
      </w:tr>
      <w:tr w:rsidR="003E1273" w:rsidRPr="006D6BD6" w:rsidTr="00B83B0A">
        <w:trPr>
          <w:cantSplit/>
          <w:trHeight w:hRule="exact" w:val="851"/>
          <w:jc w:val="center"/>
        </w:trPr>
        <w:tc>
          <w:tcPr>
            <w:tcW w:w="37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□男</w:t>
            </w:r>
            <w:r w:rsidRPr="006D6BD6">
              <w:rPr>
                <w:rFonts w:eastAsia="標楷體" w:hint="eastAsia"/>
                <w:sz w:val="28"/>
              </w:rPr>
              <w:t xml:space="preserve">  </w:t>
            </w:r>
            <w:r w:rsidRPr="006D6BD6">
              <w:rPr>
                <w:rFonts w:eastAsia="標楷體" w:hint="eastAsia"/>
                <w:sz w:val="28"/>
              </w:rPr>
              <w:t>□女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:rsidR="003E1273" w:rsidRPr="006D6BD6" w:rsidRDefault="00E815F1" w:rsidP="006B1517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Ａ</w:t>
            </w:r>
            <w:proofErr w:type="gramEnd"/>
            <w:r w:rsidR="003E1273" w:rsidRPr="006D6BD6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ind w:firstLineChars="200" w:firstLine="560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年</w:t>
            </w:r>
            <w:r w:rsidRPr="006D6BD6">
              <w:rPr>
                <w:rFonts w:eastAsia="標楷體" w:hint="eastAsia"/>
                <w:sz w:val="28"/>
              </w:rPr>
              <w:t xml:space="preserve">   </w:t>
            </w:r>
            <w:r w:rsidRPr="006D6BD6">
              <w:rPr>
                <w:rFonts w:eastAsia="標楷體" w:hint="eastAsia"/>
                <w:sz w:val="28"/>
              </w:rPr>
              <w:t>月</w:t>
            </w:r>
            <w:r w:rsidRPr="006D6BD6">
              <w:rPr>
                <w:rFonts w:eastAsia="標楷體" w:hint="eastAsia"/>
                <w:sz w:val="28"/>
              </w:rPr>
              <w:t xml:space="preserve">   </w:t>
            </w:r>
            <w:r w:rsidRPr="006D6BD6">
              <w:rPr>
                <w:rFonts w:eastAsia="標楷體" w:hint="eastAsia"/>
                <w:sz w:val="28"/>
              </w:rPr>
              <w:t>日</w:t>
            </w:r>
          </w:p>
        </w:tc>
      </w:tr>
      <w:tr w:rsidR="003E1273" w:rsidRPr="006D6BD6" w:rsidTr="00B83B0A">
        <w:trPr>
          <w:cantSplit/>
          <w:trHeight w:hRule="exact" w:val="851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職</w:t>
            </w:r>
          </w:p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學</w:t>
            </w:r>
          </w:p>
          <w:p w:rsidR="003E1273" w:rsidRPr="006D6BD6" w:rsidRDefault="003E1273" w:rsidP="006B1517">
            <w:pPr>
              <w:jc w:val="center"/>
              <w:rPr>
                <w:rFonts w:eastAsia="標楷體"/>
                <w:sz w:val="32"/>
              </w:rPr>
            </w:pPr>
            <w:r w:rsidRPr="006D6BD6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ind w:firstLineChars="200" w:firstLine="560"/>
              <w:rPr>
                <w:rFonts w:eastAsia="標楷體"/>
                <w:sz w:val="28"/>
              </w:rPr>
            </w:pPr>
          </w:p>
        </w:tc>
      </w:tr>
      <w:tr w:rsidR="003E1273" w:rsidRPr="006D6BD6" w:rsidTr="00234377">
        <w:trPr>
          <w:cantSplit/>
          <w:trHeight w:hRule="exact" w:val="851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服務</w:t>
            </w:r>
          </w:p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  <w:shd w:val="pct15" w:color="auto" w:fill="FFFFFF"/>
              </w:rPr>
            </w:pPr>
            <w:r w:rsidRPr="006D6BD6"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2652" w:type="dxa"/>
            <w:vMerge w:val="restart"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  <w:shd w:val="pct15" w:color="auto" w:fill="FFFFFF"/>
              </w:rPr>
            </w:pPr>
            <w:r w:rsidRPr="006D6BD6"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4163" w:type="dxa"/>
            <w:gridSpan w:val="4"/>
            <w:tcBorders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ind w:firstLineChars="100" w:firstLine="280"/>
              <w:rPr>
                <w:rFonts w:eastAsia="標楷體"/>
                <w:sz w:val="28"/>
                <w:shd w:val="pct15" w:color="auto" w:fill="FFFFFF"/>
              </w:rPr>
            </w:pPr>
          </w:p>
        </w:tc>
      </w:tr>
      <w:tr w:rsidR="003E1273" w:rsidRPr="006D6BD6" w:rsidTr="00234377">
        <w:trPr>
          <w:cantSplit/>
          <w:trHeight w:hRule="exact" w:val="851"/>
          <w:jc w:val="center"/>
        </w:trPr>
        <w:tc>
          <w:tcPr>
            <w:tcW w:w="1059" w:type="dxa"/>
            <w:vMerge/>
            <w:tcBorders>
              <w:lef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2652" w:type="dxa"/>
            <w:vMerge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6D6BD6">
              <w:rPr>
                <w:rFonts w:eastAsia="標楷體" w:hint="eastAsia"/>
                <w:sz w:val="20"/>
                <w:szCs w:val="20"/>
              </w:rPr>
              <w:t>E-mail address</w:t>
            </w:r>
          </w:p>
        </w:tc>
        <w:tc>
          <w:tcPr>
            <w:tcW w:w="4163" w:type="dxa"/>
            <w:gridSpan w:val="4"/>
            <w:tcBorders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ind w:firstLineChars="100" w:firstLine="280"/>
              <w:rPr>
                <w:rFonts w:eastAsia="標楷體"/>
                <w:sz w:val="28"/>
                <w:shd w:val="pct15" w:color="auto" w:fill="FFFFFF"/>
              </w:rPr>
            </w:pPr>
          </w:p>
        </w:tc>
      </w:tr>
      <w:tr w:rsidR="003E1273" w:rsidRPr="006D6BD6" w:rsidTr="00234377">
        <w:trPr>
          <w:cantSplit/>
          <w:trHeight w:hRule="exact" w:val="851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通訊</w:t>
            </w:r>
          </w:p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4320" w:type="dxa"/>
            <w:gridSpan w:val="4"/>
            <w:vMerge w:val="restart"/>
          </w:tcPr>
          <w:p w:rsidR="003E1273" w:rsidRPr="006D6BD6" w:rsidRDefault="003E1273" w:rsidP="006B1517">
            <w:pPr>
              <w:jc w:val="both"/>
              <w:rPr>
                <w:rFonts w:eastAsia="標楷體"/>
              </w:rPr>
            </w:pPr>
          </w:p>
          <w:p w:rsidR="003E1273" w:rsidRPr="006D6BD6" w:rsidRDefault="003E1273" w:rsidP="006B1517">
            <w:pPr>
              <w:jc w:val="both"/>
              <w:rPr>
                <w:rFonts w:eastAsia="標楷體"/>
                <w:sz w:val="36"/>
                <w:szCs w:val="36"/>
              </w:rPr>
            </w:pPr>
            <w:r w:rsidRPr="006D6BD6">
              <w:rPr>
                <w:rFonts w:eastAsia="標楷體" w:hint="eastAsia"/>
                <w:sz w:val="36"/>
                <w:szCs w:val="36"/>
              </w:rPr>
              <w:t>□□□</w:t>
            </w:r>
          </w:p>
        </w:tc>
        <w:tc>
          <w:tcPr>
            <w:tcW w:w="1080" w:type="dxa"/>
            <w:vMerge w:val="restart"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3083" w:type="dxa"/>
            <w:gridSpan w:val="3"/>
            <w:tcBorders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ind w:firstLineChars="100" w:firstLine="280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公：</w:t>
            </w:r>
          </w:p>
        </w:tc>
      </w:tr>
      <w:tr w:rsidR="003E1273" w:rsidRPr="006D6BD6" w:rsidTr="00234377">
        <w:trPr>
          <w:cantSplit/>
          <w:trHeight w:hRule="exact" w:val="851"/>
          <w:jc w:val="center"/>
        </w:trPr>
        <w:tc>
          <w:tcPr>
            <w:tcW w:w="1059" w:type="dxa"/>
            <w:vMerge/>
            <w:tcBorders>
              <w:lef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320" w:type="dxa"/>
            <w:gridSpan w:val="4"/>
            <w:vMerge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83" w:type="dxa"/>
            <w:gridSpan w:val="3"/>
            <w:tcBorders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 xml:space="preserve">  </w:t>
            </w:r>
            <w:r w:rsidRPr="006D6BD6">
              <w:rPr>
                <w:rFonts w:eastAsia="標楷體" w:hint="eastAsia"/>
                <w:sz w:val="28"/>
              </w:rPr>
              <w:t>宅：</w:t>
            </w:r>
          </w:p>
        </w:tc>
      </w:tr>
      <w:tr w:rsidR="003E1273" w:rsidRPr="006D6BD6" w:rsidTr="005C7231">
        <w:trPr>
          <w:cantSplit/>
          <w:trHeight w:hRule="exact" w:val="2581"/>
          <w:jc w:val="center"/>
        </w:trPr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審查</w:t>
            </w:r>
          </w:p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資料</w:t>
            </w:r>
          </w:p>
        </w:tc>
        <w:tc>
          <w:tcPr>
            <w:tcW w:w="6024" w:type="dxa"/>
            <w:gridSpan w:val="6"/>
            <w:tcBorders>
              <w:right w:val="single" w:sz="4" w:space="0" w:color="auto"/>
            </w:tcBorders>
            <w:vAlign w:val="center"/>
          </w:tcPr>
          <w:p w:rsidR="001400AC" w:rsidRPr="006D6BD6" w:rsidRDefault="001400AC" w:rsidP="006B15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  <w:szCs w:val="28"/>
              </w:rPr>
              <w:t>報名表</w:t>
            </w:r>
          </w:p>
          <w:p w:rsidR="001400AC" w:rsidRDefault="001400AC" w:rsidP="006B15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  <w:szCs w:val="28"/>
              </w:rPr>
              <w:t>報名費</w:t>
            </w:r>
            <w:r w:rsidR="004D3B8B">
              <w:rPr>
                <w:rFonts w:eastAsia="標楷體" w:hint="eastAsia"/>
                <w:sz w:val="28"/>
                <w:szCs w:val="28"/>
              </w:rPr>
              <w:t>1</w:t>
            </w:r>
            <w:r w:rsidR="004D3B8B">
              <w:rPr>
                <w:rFonts w:eastAsia="標楷體"/>
                <w:sz w:val="28"/>
                <w:szCs w:val="28"/>
              </w:rPr>
              <w:t>,500</w:t>
            </w:r>
            <w:r w:rsidRPr="006D6BD6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C362D">
              <w:rPr>
                <w:rFonts w:eastAsia="標楷體" w:hint="eastAsia"/>
                <w:sz w:val="28"/>
                <w:szCs w:val="28"/>
              </w:rPr>
              <w:t>匯票</w:t>
            </w:r>
            <w:r w:rsidRPr="008C362D">
              <w:rPr>
                <w:rFonts w:eastAsia="標楷體" w:hint="eastAsia"/>
                <w:sz w:val="28"/>
                <w:szCs w:val="28"/>
              </w:rPr>
              <w:t>/</w:t>
            </w:r>
            <w:r w:rsidRPr="008C362D">
              <w:rPr>
                <w:rFonts w:eastAsia="標楷體" w:hint="eastAsia"/>
                <w:sz w:val="28"/>
                <w:szCs w:val="28"/>
              </w:rPr>
              <w:t>繳費證明</w:t>
            </w:r>
          </w:p>
          <w:p w:rsidR="005C7231" w:rsidRDefault="005C7231" w:rsidP="005C7231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  <w:szCs w:val="28"/>
              </w:rPr>
              <w:t>報名費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00</w:t>
            </w:r>
            <w:r w:rsidRPr="006D6BD6"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C362D">
              <w:rPr>
                <w:rFonts w:eastAsia="標楷體" w:hint="eastAsia"/>
                <w:sz w:val="28"/>
                <w:szCs w:val="28"/>
              </w:rPr>
              <w:t>匯票</w:t>
            </w:r>
            <w:r w:rsidRPr="008C362D">
              <w:rPr>
                <w:rFonts w:eastAsia="標楷體" w:hint="eastAsia"/>
                <w:sz w:val="28"/>
                <w:szCs w:val="28"/>
              </w:rPr>
              <w:t>/</w:t>
            </w:r>
            <w:r w:rsidRPr="008C362D">
              <w:rPr>
                <w:rFonts w:eastAsia="標楷體" w:hint="eastAsia"/>
                <w:sz w:val="28"/>
                <w:szCs w:val="28"/>
              </w:rPr>
              <w:t>繳費證明</w:t>
            </w:r>
          </w:p>
          <w:p w:rsidR="001400AC" w:rsidRPr="006D6BD6" w:rsidRDefault="001400AC" w:rsidP="006B15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6D6BD6">
              <w:rPr>
                <w:rFonts w:eastAsia="標楷體" w:hint="eastAsia"/>
                <w:sz w:val="28"/>
              </w:rPr>
              <w:t>一</w:t>
            </w:r>
            <w:proofErr w:type="gramEnd"/>
            <w:r w:rsidRPr="006D6BD6">
              <w:rPr>
                <w:rFonts w:eastAsia="標楷體" w:hint="eastAsia"/>
                <w:sz w:val="28"/>
              </w:rPr>
              <w:t>吋半身照片</w:t>
            </w:r>
            <w:r>
              <w:rPr>
                <w:rFonts w:eastAsia="標楷體" w:hint="eastAsia"/>
                <w:sz w:val="28"/>
              </w:rPr>
              <w:t>2</w:t>
            </w:r>
            <w:r w:rsidRPr="006D6BD6">
              <w:rPr>
                <w:rFonts w:eastAsia="標楷體" w:hint="eastAsia"/>
                <w:sz w:val="28"/>
                <w:szCs w:val="28"/>
              </w:rPr>
              <w:t>張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含電子檔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1400AC" w:rsidRDefault="001400AC" w:rsidP="006B1517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 w:rsidRPr="006D6BD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</w:rPr>
              <w:t>身分證正面影本</w:t>
            </w:r>
          </w:p>
          <w:p w:rsidR="003E1273" w:rsidRDefault="001400AC" w:rsidP="006B1517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C362D">
              <w:rPr>
                <w:rFonts w:eastAsia="標楷體" w:hint="eastAsia"/>
                <w:sz w:val="28"/>
                <w:szCs w:val="28"/>
              </w:rPr>
              <w:t>警察刑事紀錄證明書</w:t>
            </w:r>
            <w:r w:rsidRPr="008C362D">
              <w:rPr>
                <w:rFonts w:eastAsia="標楷體" w:hint="eastAsia"/>
                <w:sz w:val="28"/>
                <w:szCs w:val="28"/>
              </w:rPr>
              <w:t>/</w:t>
            </w:r>
            <w:r w:rsidRPr="008C362D">
              <w:rPr>
                <w:rFonts w:eastAsia="標楷體" w:hint="eastAsia"/>
                <w:sz w:val="28"/>
                <w:szCs w:val="28"/>
              </w:rPr>
              <w:t>行為良好證明文件</w:t>
            </w:r>
          </w:p>
          <w:p w:rsidR="00912B98" w:rsidRDefault="00912B98" w:rsidP="00912B9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6D6BD6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A</w:t>
            </w:r>
            <w:r w:rsidR="00B83B0A">
              <w:rPr>
                <w:rFonts w:eastAsia="標楷體" w:hint="eastAsia"/>
                <w:sz w:val="28"/>
                <w:szCs w:val="28"/>
              </w:rPr>
              <w:t>級裁判資</w:t>
            </w:r>
            <w:r w:rsidR="00E7446E">
              <w:rPr>
                <w:rFonts w:eastAsia="標楷體" w:hint="eastAsia"/>
                <w:sz w:val="28"/>
                <w:szCs w:val="28"/>
              </w:rPr>
              <w:t>歷</w:t>
            </w:r>
            <w:r w:rsidR="00B83B0A">
              <w:rPr>
                <w:rFonts w:eastAsia="標楷體" w:hint="eastAsia"/>
                <w:sz w:val="28"/>
                <w:szCs w:val="28"/>
              </w:rPr>
              <w:t>證明</w:t>
            </w:r>
            <w:r w:rsidRPr="008C362D">
              <w:rPr>
                <w:rFonts w:eastAsia="標楷體" w:hint="eastAsia"/>
                <w:sz w:val="28"/>
                <w:szCs w:val="28"/>
              </w:rPr>
              <w:t>/</w:t>
            </w:r>
            <w:r w:rsidR="00B83B0A">
              <w:rPr>
                <w:rFonts w:eastAsia="標楷體" w:hint="eastAsia"/>
                <w:sz w:val="28"/>
                <w:szCs w:val="28"/>
              </w:rPr>
              <w:t>10</w:t>
            </w:r>
            <w:r w:rsidR="003461AB">
              <w:rPr>
                <w:rFonts w:eastAsia="標楷體" w:hint="eastAsia"/>
                <w:sz w:val="28"/>
                <w:szCs w:val="28"/>
              </w:rPr>
              <w:t>4</w:t>
            </w:r>
            <w:r w:rsidR="00B83B0A">
              <w:rPr>
                <w:rFonts w:eastAsia="標楷體" w:hint="eastAsia"/>
                <w:sz w:val="28"/>
                <w:szCs w:val="28"/>
              </w:rPr>
              <w:t>年以前</w:t>
            </w:r>
            <w:r>
              <w:rPr>
                <w:rFonts w:eastAsia="標楷體" w:hint="eastAsia"/>
                <w:sz w:val="28"/>
                <w:szCs w:val="28"/>
              </w:rPr>
              <w:t>B</w:t>
            </w:r>
            <w:r>
              <w:rPr>
                <w:rFonts w:eastAsia="標楷體" w:hint="eastAsia"/>
                <w:sz w:val="28"/>
                <w:szCs w:val="28"/>
              </w:rPr>
              <w:t>級裁判證</w:t>
            </w:r>
            <w:r w:rsidR="00B83B0A">
              <w:rPr>
                <w:rFonts w:eastAsia="標楷體" w:hint="eastAsia"/>
                <w:sz w:val="28"/>
                <w:szCs w:val="28"/>
              </w:rPr>
              <w:t>明</w:t>
            </w:r>
          </w:p>
          <w:p w:rsidR="00912B98" w:rsidRPr="00912B98" w:rsidRDefault="00912B98" w:rsidP="006B1517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widowControl/>
              <w:jc w:val="center"/>
              <w:rPr>
                <w:rFonts w:eastAsia="標楷體"/>
              </w:rPr>
            </w:pPr>
            <w:r w:rsidRPr="006D6BD6">
              <w:rPr>
                <w:rFonts w:eastAsia="標楷體" w:hint="eastAsia"/>
                <w:sz w:val="28"/>
              </w:rPr>
              <w:t>膳食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widowControl/>
              <w:ind w:leftChars="117" w:left="281"/>
              <w:rPr>
                <w:rFonts w:eastAsia="標楷體"/>
              </w:rPr>
            </w:pPr>
            <w:r w:rsidRPr="006D6BD6">
              <w:rPr>
                <w:rFonts w:eastAsia="標楷體" w:hint="eastAsia"/>
                <w:sz w:val="28"/>
              </w:rPr>
              <w:t>□</w:t>
            </w:r>
            <w:r w:rsidRPr="006D6BD6">
              <w:rPr>
                <w:rFonts w:eastAsia="標楷體" w:hint="eastAsia"/>
                <w:sz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</w:rPr>
              <w:t>不拘</w:t>
            </w:r>
            <w:r w:rsidRPr="006D6BD6">
              <w:rPr>
                <w:rFonts w:eastAsia="標楷體" w:hint="eastAsia"/>
                <w:sz w:val="28"/>
              </w:rPr>
              <w:t xml:space="preserve">    </w:t>
            </w:r>
            <w:r w:rsidRPr="006D6BD6">
              <w:rPr>
                <w:rFonts w:eastAsia="標楷體" w:hint="eastAsia"/>
                <w:sz w:val="28"/>
              </w:rPr>
              <w:t>□</w:t>
            </w:r>
            <w:r w:rsidRPr="006D6BD6">
              <w:rPr>
                <w:rFonts w:eastAsia="標楷體" w:hint="eastAsia"/>
                <w:sz w:val="28"/>
              </w:rPr>
              <w:t xml:space="preserve"> </w:t>
            </w:r>
            <w:r w:rsidRPr="006D6BD6">
              <w:rPr>
                <w:rFonts w:eastAsia="標楷體" w:hint="eastAsia"/>
                <w:sz w:val="28"/>
              </w:rPr>
              <w:t>素食</w:t>
            </w:r>
          </w:p>
        </w:tc>
      </w:tr>
      <w:tr w:rsidR="003E1273" w:rsidRPr="006D6BD6" w:rsidTr="0004422F">
        <w:trPr>
          <w:cantSplit/>
          <w:trHeight w:val="684"/>
          <w:jc w:val="center"/>
        </w:trPr>
        <w:tc>
          <w:tcPr>
            <w:tcW w:w="47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身分證正面影本黏貼處</w:t>
            </w:r>
          </w:p>
        </w:tc>
        <w:tc>
          <w:tcPr>
            <w:tcW w:w="48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照片</w:t>
            </w:r>
            <w:proofErr w:type="gramStart"/>
            <w:r w:rsidRPr="006D6BD6"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3E1273" w:rsidRPr="006D6BD6" w:rsidTr="0045032F">
        <w:trPr>
          <w:cantSplit/>
          <w:trHeight w:val="2098"/>
          <w:jc w:val="center"/>
        </w:trPr>
        <w:tc>
          <w:tcPr>
            <w:tcW w:w="47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autoSpaceDE w:val="0"/>
              <w:autoSpaceDN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73" w:rsidRPr="006D6BD6" w:rsidRDefault="003E1273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（</w:t>
            </w:r>
            <w:proofErr w:type="gramStart"/>
            <w:r w:rsidRPr="006D6BD6">
              <w:rPr>
                <w:rFonts w:eastAsia="標楷體" w:hint="eastAsia"/>
                <w:sz w:val="28"/>
              </w:rPr>
              <w:t>一</w:t>
            </w:r>
            <w:proofErr w:type="gramEnd"/>
            <w:r w:rsidRPr="006D6BD6">
              <w:rPr>
                <w:rFonts w:eastAsia="標楷體" w:hint="eastAsia"/>
                <w:sz w:val="28"/>
              </w:rPr>
              <w:t>吋半身照片黏貼處）</w:t>
            </w:r>
          </w:p>
        </w:tc>
      </w:tr>
      <w:tr w:rsidR="0004422F" w:rsidRPr="006D6BD6" w:rsidTr="00F27F33">
        <w:trPr>
          <w:cantSplit/>
          <w:trHeight w:hRule="exact" w:val="1144"/>
          <w:jc w:val="center"/>
        </w:trPr>
        <w:tc>
          <w:tcPr>
            <w:tcW w:w="954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22F" w:rsidRDefault="0004422F" w:rsidP="006B1517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擔任裁判經歷：</w:t>
            </w:r>
          </w:p>
          <w:p w:rsidR="0004422F" w:rsidRPr="006D6BD6" w:rsidRDefault="0004422F" w:rsidP="006B1517">
            <w:pPr>
              <w:rPr>
                <w:rFonts w:eastAsia="標楷體"/>
                <w:sz w:val="28"/>
              </w:rPr>
            </w:pPr>
          </w:p>
        </w:tc>
      </w:tr>
      <w:tr w:rsidR="0004422F" w:rsidRPr="006D6BD6" w:rsidTr="003E1273">
        <w:trPr>
          <w:cantSplit/>
          <w:trHeight w:hRule="exact" w:val="11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2F" w:rsidRPr="006D6BD6" w:rsidRDefault="0004422F" w:rsidP="006B1517">
            <w:pPr>
              <w:jc w:val="center"/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  <w:sz w:val="28"/>
              </w:rPr>
              <w:t>備註</w:t>
            </w:r>
          </w:p>
        </w:tc>
        <w:tc>
          <w:tcPr>
            <w:tcW w:w="848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22F" w:rsidRPr="006D6BD6" w:rsidRDefault="0004422F" w:rsidP="00952F75">
            <w:pPr>
              <w:rPr>
                <w:rFonts w:eastAsia="標楷體"/>
                <w:sz w:val="28"/>
              </w:rPr>
            </w:pPr>
            <w:r w:rsidRPr="006D6BD6">
              <w:rPr>
                <w:rFonts w:eastAsia="標楷體" w:hint="eastAsia"/>
              </w:rPr>
              <w:t>報名時間：自即日起至</w:t>
            </w:r>
            <w:r w:rsidR="00161E5D">
              <w:rPr>
                <w:rFonts w:eastAsia="標楷體" w:hint="eastAsia"/>
              </w:rPr>
              <w:t>10</w:t>
            </w:r>
            <w:r w:rsidRPr="006D6BD6">
              <w:rPr>
                <w:rFonts w:eastAsia="標楷體" w:hint="eastAsia"/>
              </w:rPr>
              <w:t>月</w:t>
            </w:r>
            <w:r w:rsidR="00912B98">
              <w:rPr>
                <w:rFonts w:eastAsia="標楷體" w:hint="eastAsia"/>
              </w:rPr>
              <w:t>2</w:t>
            </w:r>
            <w:r w:rsidR="00952F75">
              <w:rPr>
                <w:rFonts w:eastAsia="標楷體" w:hint="eastAsia"/>
              </w:rPr>
              <w:t>5</w:t>
            </w:r>
            <w:r w:rsidRPr="006D6BD6">
              <w:rPr>
                <w:rFonts w:eastAsia="標楷體" w:hint="eastAsia"/>
              </w:rPr>
              <w:t>日（星期</w:t>
            </w:r>
            <w:r w:rsidR="00952F75">
              <w:rPr>
                <w:rFonts w:eastAsia="標楷體" w:hint="eastAsia"/>
              </w:rPr>
              <w:t>四</w:t>
            </w:r>
            <w:r w:rsidRPr="006D6BD6">
              <w:rPr>
                <w:rFonts w:eastAsia="標楷體" w:hint="eastAsia"/>
              </w:rPr>
              <w:t>）止，逾期概不受理。</w:t>
            </w:r>
          </w:p>
        </w:tc>
      </w:tr>
    </w:tbl>
    <w:p w:rsidR="00E15DE2" w:rsidRDefault="00E15DE2" w:rsidP="004222B6">
      <w:pPr>
        <w:spacing w:afterLines="100" w:after="360"/>
        <w:ind w:leftChars="-450" w:left="-1080" w:firstLineChars="150" w:firstLine="360"/>
        <w:jc w:val="center"/>
        <w:rPr>
          <w:rFonts w:eastAsia="標楷體"/>
        </w:rPr>
      </w:pPr>
    </w:p>
    <w:p w:rsidR="003E1273" w:rsidRDefault="003E1273" w:rsidP="009F063A">
      <w:pPr>
        <w:spacing w:afterLines="100" w:after="360"/>
        <w:ind w:leftChars="-450" w:left="-1080" w:firstLineChars="150" w:firstLine="360"/>
        <w:jc w:val="center"/>
        <w:rPr>
          <w:rFonts w:eastAsia="標楷體" w:hAnsi="新細明體"/>
          <w:b/>
          <w:bCs/>
          <w:kern w:val="0"/>
          <w:sz w:val="32"/>
          <w:szCs w:val="32"/>
        </w:rPr>
      </w:pPr>
      <w:r w:rsidRPr="006D6BD6">
        <w:rPr>
          <w:rFonts w:eastAsia="標楷體" w:hint="eastAsia"/>
        </w:rPr>
        <w:lastRenderedPageBreak/>
        <w:t>附件二</w:t>
      </w:r>
      <w:r w:rsidRPr="006D6BD6">
        <w:rPr>
          <w:rFonts w:eastAsia="標楷體" w:hint="eastAsia"/>
        </w:rPr>
        <w:t xml:space="preserve">  </w:t>
      </w:r>
      <w:r w:rsidRPr="006D6BD6">
        <w:rPr>
          <w:rFonts w:eastAsia="標楷體" w:hint="eastAsia"/>
          <w:b/>
          <w:sz w:val="32"/>
          <w:szCs w:val="32"/>
        </w:rPr>
        <w:t>中華民國</w:t>
      </w:r>
      <w:r w:rsidR="003B4E65">
        <w:rPr>
          <w:rFonts w:eastAsia="標楷體" w:hint="eastAsia"/>
          <w:b/>
          <w:sz w:val="32"/>
          <w:szCs w:val="32"/>
        </w:rPr>
        <w:t>擊劍協會</w:t>
      </w:r>
      <w:r w:rsidR="00702AB7">
        <w:rPr>
          <w:rFonts w:eastAsia="標楷體"/>
          <w:b/>
          <w:bCs/>
          <w:kern w:val="0"/>
          <w:sz w:val="32"/>
          <w:szCs w:val="32"/>
        </w:rPr>
        <w:t>107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年度</w:t>
      </w:r>
      <w:r w:rsidR="002D018B">
        <w:rPr>
          <w:rFonts w:eastAsia="標楷體" w:hint="eastAsia"/>
          <w:b/>
          <w:bCs/>
          <w:kern w:val="0"/>
          <w:sz w:val="32"/>
          <w:szCs w:val="32"/>
        </w:rPr>
        <w:t>Ａ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級擊劍裁判講習會</w:t>
      </w:r>
      <w:r w:rsidRPr="006D6BD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tbl>
      <w:tblPr>
        <w:tblW w:w="5404" w:type="pct"/>
        <w:tblCellSpacing w:w="20" w:type="dxa"/>
        <w:tblInd w:w="-501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902"/>
        <w:gridCol w:w="1740"/>
        <w:gridCol w:w="1742"/>
        <w:gridCol w:w="1905"/>
      </w:tblGrid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vMerge w:val="restart"/>
            <w:shd w:val="clear" w:color="auto" w:fill="auto"/>
            <w:noWrap/>
            <w:hideMark/>
          </w:tcPr>
          <w:p w:rsidR="00816245" w:rsidRPr="005F44D9" w:rsidRDefault="00FE6A57" w:rsidP="005F44D9">
            <w:pPr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9F30FE" wp14:editId="43275CA9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5080</wp:posOffset>
                      </wp:positionV>
                      <wp:extent cx="1066800" cy="533400"/>
                      <wp:effectExtent l="9525" t="9525" r="9525" b="95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5.8pt;margin-top:.4pt;width:84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"/>
                  </w:pict>
                </mc:Fallback>
              </mc:AlternateContent>
            </w:r>
            <w:r w:rsidR="00816245" w:rsidRPr="005F44D9">
              <w:rPr>
                <w:rFonts w:ascii="新細明體" w:hAnsi="新細明體" w:cs="新細明體" w:hint="eastAsia"/>
                <w:color w:val="000000"/>
                <w:kern w:val="0"/>
              </w:rPr>
              <w:t>日期</w:t>
            </w:r>
          </w:p>
          <w:p w:rsidR="00816245" w:rsidRPr="00E07817" w:rsidRDefault="00816245" w:rsidP="00816245">
            <w:pPr>
              <w:rPr>
                <w:rFonts w:ascii="新細明體" w:hAnsi="新細明體" w:cs="新細明體"/>
                <w:color w:val="000000"/>
                <w:kern w:val="0"/>
              </w:rPr>
            </w:pPr>
            <w:r w:rsidRPr="005F44D9">
              <w:rPr>
                <w:rFonts w:ascii="新細明體" w:hAnsi="新細明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803" w:type="pct"/>
            <w:shd w:val="clear" w:color="auto" w:fill="auto"/>
            <w:hideMark/>
          </w:tcPr>
          <w:p w:rsidR="00816245" w:rsidRPr="00E07817" w:rsidRDefault="00912B98" w:rsidP="00912B98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11</w:t>
            </w:r>
            <w:r w:rsidR="00816245" w:rsidRPr="00E07817">
              <w:rPr>
                <w:color w:val="000000"/>
                <w:kern w:val="0"/>
              </w:rPr>
              <w:t>月</w:t>
            </w:r>
            <w:r w:rsidR="00816245" w:rsidRPr="00E07817">
              <w:rPr>
                <w:color w:val="000000"/>
                <w:kern w:val="0"/>
              </w:rPr>
              <w:t>3</w:t>
            </w:r>
            <w:r w:rsidR="00816245" w:rsidRPr="00E07817">
              <w:rPr>
                <w:color w:val="000000"/>
                <w:kern w:val="0"/>
              </w:rPr>
              <w:t>日</w:t>
            </w:r>
          </w:p>
        </w:tc>
        <w:tc>
          <w:tcPr>
            <w:tcW w:w="840" w:type="pct"/>
            <w:shd w:val="clear" w:color="auto" w:fill="auto"/>
            <w:hideMark/>
          </w:tcPr>
          <w:p w:rsidR="00816245" w:rsidRPr="00E07817" w:rsidRDefault="00816245" w:rsidP="00912B98">
            <w:pPr>
              <w:widowControl/>
              <w:jc w:val="center"/>
              <w:rPr>
                <w:color w:val="000000"/>
                <w:kern w:val="0"/>
              </w:rPr>
            </w:pPr>
            <w:r w:rsidRPr="00E07817">
              <w:rPr>
                <w:color w:val="000000"/>
                <w:kern w:val="0"/>
              </w:rPr>
              <w:t>1</w:t>
            </w:r>
            <w:r w:rsidR="00912B98">
              <w:rPr>
                <w:rFonts w:hint="eastAsia"/>
                <w:color w:val="000000"/>
                <w:kern w:val="0"/>
              </w:rPr>
              <w:t>1</w:t>
            </w:r>
            <w:r w:rsidRPr="00E07817">
              <w:rPr>
                <w:color w:val="000000"/>
                <w:kern w:val="0"/>
              </w:rPr>
              <w:t>月</w:t>
            </w:r>
            <w:r w:rsidRPr="00E07817">
              <w:rPr>
                <w:color w:val="000000"/>
                <w:kern w:val="0"/>
              </w:rPr>
              <w:t>4</w:t>
            </w:r>
            <w:r w:rsidRPr="00E07817">
              <w:rPr>
                <w:color w:val="000000"/>
                <w:kern w:val="0"/>
              </w:rPr>
              <w:t>日</w:t>
            </w:r>
          </w:p>
        </w:tc>
        <w:tc>
          <w:tcPr>
            <w:tcW w:w="801" w:type="pct"/>
            <w:shd w:val="clear" w:color="auto" w:fill="auto"/>
            <w:hideMark/>
          </w:tcPr>
          <w:p w:rsidR="00816245" w:rsidRPr="00E07817" w:rsidRDefault="00036C2C" w:rsidP="005F44D9">
            <w:pPr>
              <w:widowControl/>
              <w:jc w:val="center"/>
              <w:rPr>
                <w:color w:val="000000"/>
                <w:kern w:val="0"/>
              </w:rPr>
            </w:pPr>
            <w:r w:rsidRPr="005F44D9">
              <w:rPr>
                <w:rFonts w:hint="eastAsia"/>
                <w:color w:val="000000"/>
                <w:kern w:val="0"/>
              </w:rPr>
              <w:t>11</w:t>
            </w:r>
            <w:r w:rsidRPr="005F44D9">
              <w:rPr>
                <w:rFonts w:hint="eastAsia"/>
                <w:color w:val="000000"/>
                <w:kern w:val="0"/>
              </w:rPr>
              <w:t>月</w:t>
            </w:r>
            <w:r w:rsidRPr="005F44D9">
              <w:rPr>
                <w:rFonts w:hint="eastAsia"/>
                <w:color w:val="000000"/>
                <w:kern w:val="0"/>
              </w:rPr>
              <w:t>7</w:t>
            </w:r>
            <w:r w:rsidRPr="005F44D9">
              <w:rPr>
                <w:rFonts w:hint="eastAsia"/>
                <w:color w:val="000000"/>
                <w:kern w:val="0"/>
              </w:rPr>
              <w:t>日</w:t>
            </w:r>
          </w:p>
        </w:tc>
        <w:tc>
          <w:tcPr>
            <w:tcW w:w="802" w:type="pct"/>
            <w:shd w:val="clear" w:color="auto" w:fill="auto"/>
            <w:hideMark/>
          </w:tcPr>
          <w:p w:rsidR="00816245" w:rsidRPr="00E07817" w:rsidRDefault="00036C2C" w:rsidP="005F44D9">
            <w:pPr>
              <w:widowControl/>
              <w:jc w:val="center"/>
              <w:rPr>
                <w:color w:val="000000"/>
                <w:kern w:val="0"/>
              </w:rPr>
            </w:pPr>
            <w:r w:rsidRPr="005F44D9">
              <w:rPr>
                <w:rFonts w:hint="eastAsia"/>
                <w:color w:val="000000"/>
                <w:kern w:val="0"/>
              </w:rPr>
              <w:t>11</w:t>
            </w:r>
            <w:r w:rsidRPr="005F44D9">
              <w:rPr>
                <w:rFonts w:hint="eastAsia"/>
                <w:color w:val="000000"/>
                <w:kern w:val="0"/>
              </w:rPr>
              <w:t>月</w:t>
            </w:r>
            <w:r w:rsidRPr="005F44D9">
              <w:rPr>
                <w:rFonts w:hint="eastAsia"/>
                <w:color w:val="000000"/>
                <w:kern w:val="0"/>
              </w:rPr>
              <w:t>8</w:t>
            </w:r>
            <w:r w:rsidRPr="005F44D9">
              <w:rPr>
                <w:rFonts w:hint="eastAsia"/>
                <w:color w:val="000000"/>
                <w:kern w:val="0"/>
              </w:rPr>
              <w:t>日</w:t>
            </w:r>
          </w:p>
        </w:tc>
        <w:tc>
          <w:tcPr>
            <w:tcW w:w="831" w:type="pct"/>
            <w:shd w:val="clear" w:color="auto" w:fill="auto"/>
            <w:hideMark/>
          </w:tcPr>
          <w:p w:rsidR="00816245" w:rsidRPr="00E07817" w:rsidRDefault="00036C2C" w:rsidP="005F44D9">
            <w:pPr>
              <w:widowControl/>
              <w:jc w:val="center"/>
              <w:rPr>
                <w:color w:val="000000"/>
                <w:kern w:val="0"/>
              </w:rPr>
            </w:pPr>
            <w:r w:rsidRPr="005F44D9">
              <w:rPr>
                <w:rFonts w:hint="eastAsia"/>
                <w:color w:val="000000"/>
                <w:kern w:val="0"/>
              </w:rPr>
              <w:t>11</w:t>
            </w:r>
            <w:r w:rsidRPr="005F44D9">
              <w:rPr>
                <w:rFonts w:hint="eastAsia"/>
                <w:color w:val="000000"/>
                <w:kern w:val="0"/>
              </w:rPr>
              <w:t>月</w:t>
            </w:r>
            <w:r w:rsidRPr="005F44D9">
              <w:rPr>
                <w:rFonts w:hint="eastAsia"/>
                <w:color w:val="000000"/>
                <w:kern w:val="0"/>
              </w:rPr>
              <w:t>9</w:t>
            </w:r>
            <w:r w:rsidRPr="005F44D9"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vMerge/>
            <w:shd w:val="clear" w:color="auto" w:fill="auto"/>
            <w:noWrap/>
            <w:hideMark/>
          </w:tcPr>
          <w:p w:rsidR="00816245" w:rsidRPr="00E07817" w:rsidRDefault="00816245" w:rsidP="005F44D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3" w:type="pct"/>
            <w:shd w:val="clear" w:color="auto" w:fill="auto"/>
            <w:hideMark/>
          </w:tcPr>
          <w:p w:rsidR="00816245" w:rsidRPr="00E07817" w:rsidRDefault="00816245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(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星期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</w:rPr>
              <w:t>六</w:t>
            </w:r>
            <w:r w:rsidRPr="00E07817">
              <w:rPr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840" w:type="pct"/>
            <w:shd w:val="clear" w:color="auto" w:fill="auto"/>
            <w:hideMark/>
          </w:tcPr>
          <w:p w:rsidR="00816245" w:rsidRPr="00E07817" w:rsidRDefault="00816245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(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星期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Pr="00E07817">
              <w:rPr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801" w:type="pct"/>
            <w:shd w:val="clear" w:color="auto" w:fill="auto"/>
            <w:hideMark/>
          </w:tcPr>
          <w:p w:rsidR="00816245" w:rsidRPr="00E07817" w:rsidRDefault="00816245" w:rsidP="00F15AF7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(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星期</w:t>
            </w:r>
            <w:r w:rsidR="00452B3A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三</w:t>
            </w:r>
            <w:r w:rsidRPr="00E07817">
              <w:rPr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802" w:type="pct"/>
            <w:shd w:val="clear" w:color="auto" w:fill="auto"/>
            <w:hideMark/>
          </w:tcPr>
          <w:p w:rsidR="00816245" w:rsidRPr="00E07817" w:rsidRDefault="00816245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(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星期</w:t>
            </w:r>
            <w:r w:rsidR="00452B3A">
              <w:rPr>
                <w:rFonts w:ascii="標楷體" w:eastAsia="標楷體" w:hAnsi="標楷體" w:hint="eastAsia"/>
                <w:color w:val="000000"/>
                <w:kern w:val="0"/>
              </w:rPr>
              <w:t>四</w:t>
            </w:r>
            <w:r w:rsidRPr="00E07817">
              <w:rPr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831" w:type="pct"/>
            <w:shd w:val="clear" w:color="auto" w:fill="auto"/>
            <w:hideMark/>
          </w:tcPr>
          <w:p w:rsidR="00816245" w:rsidRPr="00E07817" w:rsidRDefault="00816245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(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星期</w:t>
            </w:r>
            <w:r w:rsidR="00452B3A">
              <w:rPr>
                <w:rFonts w:ascii="標楷體" w:eastAsia="標楷體" w:hAnsi="標楷體" w:hint="eastAsia"/>
                <w:color w:val="000000"/>
                <w:kern w:val="0"/>
              </w:rPr>
              <w:t>五</w:t>
            </w:r>
            <w:r w:rsidRPr="00E07817">
              <w:rPr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07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30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08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報</w:t>
            </w:r>
            <w:r w:rsidRPr="00E07817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到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始業式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課前準備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課前準備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課前準備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課前準備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行政組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行政組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08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09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國家體育政策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proofErr w:type="gramStart"/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含性平</w:t>
            </w:r>
            <w:proofErr w:type="gramEnd"/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政策)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擊劍裁判技術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(含資訊科技運用)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擊劍裁判術語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(法語)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4580">
              <w:rPr>
                <w:rFonts w:eastAsia="標楷體" w:hAnsi="新細明體" w:hint="eastAsia"/>
                <w:sz w:val="26"/>
                <w:szCs w:val="26"/>
              </w:rPr>
              <w:t>陳</w:t>
            </w:r>
            <w:r w:rsidRPr="00B83B0A">
              <w:rPr>
                <w:rFonts w:eastAsia="標楷體" w:hAnsi="新細明體" w:hint="eastAsia"/>
                <w:szCs w:val="26"/>
              </w:rPr>
              <w:t>泰</w:t>
            </w:r>
            <w:r w:rsidRPr="00934580">
              <w:rPr>
                <w:rFonts w:eastAsia="標楷體" w:hAnsi="新細明體" w:hint="eastAsia"/>
                <w:sz w:val="26"/>
                <w:szCs w:val="26"/>
              </w:rPr>
              <w:t>廷</w:t>
            </w:r>
            <w:r w:rsidR="00663879"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09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裁判心理學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擊劍裁判判例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擊劍裁判術語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(法語)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83B0A">
              <w:rPr>
                <w:rFonts w:ascii="標楷體" w:eastAsia="標楷體" w:hAnsi="標楷體" w:cs="新細明體" w:hint="eastAsia"/>
                <w:color w:val="000000"/>
                <w:kern w:val="0"/>
              </w:rPr>
              <w:t>陳泰廷</w:t>
            </w:r>
            <w:r w:rsidR="00663879"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11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裁判心理學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擊劍裁判判例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擊劍裁判術語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(法語)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B83B0A" w:rsidP="006638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4580">
              <w:rPr>
                <w:rFonts w:eastAsia="標楷體" w:hAnsi="新細明體" w:hint="eastAsia"/>
                <w:sz w:val="26"/>
                <w:szCs w:val="26"/>
              </w:rPr>
              <w:t>陳</w:t>
            </w:r>
            <w:r w:rsidRPr="00B83B0A">
              <w:rPr>
                <w:rFonts w:eastAsia="標楷體" w:hAnsi="新細明體" w:hint="eastAsia"/>
                <w:szCs w:val="26"/>
              </w:rPr>
              <w:t>泰</w:t>
            </w:r>
            <w:r w:rsidRPr="00934580">
              <w:rPr>
                <w:rFonts w:eastAsia="標楷體" w:hAnsi="新細明體" w:hint="eastAsia"/>
                <w:sz w:val="26"/>
                <w:szCs w:val="26"/>
              </w:rPr>
              <w:t>廷</w:t>
            </w:r>
            <w:r w:rsidR="00E07817"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11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12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裁判心理學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擊劍裁判判例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擊劍裁判術語(法語)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4580">
              <w:rPr>
                <w:rFonts w:eastAsia="標楷體" w:hAnsi="新細明體" w:hint="eastAsia"/>
                <w:sz w:val="26"/>
                <w:szCs w:val="26"/>
              </w:rPr>
              <w:t>陳</w:t>
            </w:r>
            <w:r w:rsidRPr="00B83B0A">
              <w:rPr>
                <w:rFonts w:eastAsia="標楷體" w:hAnsi="新細明體" w:hint="eastAsia"/>
                <w:szCs w:val="26"/>
              </w:rPr>
              <w:t>泰</w:t>
            </w:r>
            <w:r w:rsidRPr="00934580">
              <w:rPr>
                <w:rFonts w:eastAsia="標楷體" w:hAnsi="新細明體" w:hint="eastAsia"/>
                <w:sz w:val="26"/>
                <w:szCs w:val="26"/>
              </w:rPr>
              <w:t>廷</w:t>
            </w:r>
            <w:r w:rsidR="00663879"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2473" w:type="pct"/>
            <w:gridSpan w:val="3"/>
            <w:shd w:val="clear" w:color="auto" w:fill="auto"/>
            <w:hideMark/>
          </w:tcPr>
          <w:p w:rsidR="002B52AD" w:rsidRPr="005F44D9" w:rsidRDefault="002B52AD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12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13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2472" w:type="pct"/>
            <w:gridSpan w:val="3"/>
            <w:shd w:val="clear" w:color="auto" w:fill="auto"/>
          </w:tcPr>
          <w:p w:rsidR="002B52AD" w:rsidRPr="00E07817" w:rsidRDefault="002B52AD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午休用餐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13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14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擊劍裁判判例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擊劍裁判術語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(法語)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14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15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擊劍紀錄方法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(含資訊科技運用)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擊劍裁判術語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(法語)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15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16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擊劍裁判技術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(含資訊科技運用)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擊劍紀錄方法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(含資訊科技運用)</w:t>
            </w:r>
          </w:p>
        </w:tc>
        <w:tc>
          <w:tcPr>
            <w:tcW w:w="801" w:type="pct"/>
            <w:shd w:val="clear" w:color="auto" w:fill="auto"/>
            <w:noWrap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擊劍紀錄方法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(含資訊科技運用)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  <w:tr w:rsidR="00816245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E07817">
              <w:rPr>
                <w:color w:val="000000"/>
                <w:kern w:val="0"/>
                <w:sz w:val="26"/>
                <w:szCs w:val="26"/>
              </w:rPr>
              <w:t>16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10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〜</w:t>
            </w:r>
            <w:r w:rsidRPr="00E07817">
              <w:rPr>
                <w:color w:val="000000"/>
                <w:kern w:val="0"/>
                <w:sz w:val="26"/>
                <w:szCs w:val="26"/>
              </w:rPr>
              <w:t>17</w:t>
            </w:r>
            <w:r w:rsidRPr="00E0781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：</w:t>
            </w:r>
            <w:r w:rsidRPr="00E07817">
              <w:rPr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擊劍裁判技術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(含資訊科技運用)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考試</w:t>
            </w:r>
            <w:r w:rsidRPr="00E07817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筆試</w:t>
            </w:r>
            <w:r w:rsidRPr="00E07817">
              <w:rPr>
                <w:rFonts w:eastAsia="標楷體"/>
                <w:color w:val="000000"/>
                <w:kern w:val="0"/>
                <w:sz w:val="26"/>
                <w:szCs w:val="26"/>
              </w:rPr>
              <w:t>)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座談會</w:t>
            </w:r>
          </w:p>
        </w:tc>
        <w:tc>
          <w:tcPr>
            <w:tcW w:w="801" w:type="pct"/>
            <w:shd w:val="clear" w:color="auto" w:fill="auto"/>
            <w:noWrap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擊劍紀錄方法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(含資訊科技運用)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5F44D9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擊劍裁判實務</w:t>
            </w:r>
          </w:p>
          <w:p w:rsidR="00E07817" w:rsidRPr="00E07817" w:rsidRDefault="00E07817" w:rsidP="005F44D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(裁判實習)</w:t>
            </w:r>
          </w:p>
        </w:tc>
      </w:tr>
      <w:tr w:rsidR="002B52AD" w:rsidRPr="005F44D9" w:rsidTr="005F44D9">
        <w:trPr>
          <w:trHeight w:val="20"/>
          <w:tblCellSpacing w:w="20" w:type="dxa"/>
        </w:trPr>
        <w:tc>
          <w:tcPr>
            <w:tcW w:w="79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  <w:tc>
          <w:tcPr>
            <w:tcW w:w="803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40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1" w:type="pct"/>
            <w:shd w:val="clear" w:color="auto" w:fill="auto"/>
            <w:hideMark/>
          </w:tcPr>
          <w:p w:rsidR="00E07817" w:rsidRPr="00E07817" w:rsidRDefault="00B83B0A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黃皓志先生</w:t>
            </w:r>
          </w:p>
        </w:tc>
        <w:tc>
          <w:tcPr>
            <w:tcW w:w="802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  <w:tc>
          <w:tcPr>
            <w:tcW w:w="831" w:type="pct"/>
            <w:shd w:val="clear" w:color="auto" w:fill="auto"/>
            <w:hideMark/>
          </w:tcPr>
          <w:p w:rsidR="00E07817" w:rsidRPr="00E07817" w:rsidRDefault="00E07817" w:rsidP="005F44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7817">
              <w:rPr>
                <w:rFonts w:ascii="標楷體" w:eastAsia="標楷體" w:hAnsi="標楷體" w:cs="新細明體" w:hint="eastAsia"/>
                <w:color w:val="000000"/>
                <w:kern w:val="0"/>
              </w:rPr>
              <w:t>楊毅弘先生</w:t>
            </w:r>
          </w:p>
        </w:tc>
      </w:tr>
    </w:tbl>
    <w:p w:rsidR="009023E7" w:rsidRDefault="009023E7" w:rsidP="009F063A">
      <w:pPr>
        <w:pStyle w:val="Web"/>
        <w:ind w:right="-694"/>
        <w:rPr>
          <w:rFonts w:ascii="Times New Roman" w:eastAsia="標楷體" w:hAnsi="Times New Roman"/>
          <w:sz w:val="32"/>
          <w:szCs w:val="32"/>
        </w:rPr>
      </w:pPr>
    </w:p>
    <w:sectPr w:rsidR="009023E7" w:rsidSect="00E15DE2">
      <w:pgSz w:w="11906" w:h="16838"/>
      <w:pgMar w:top="709" w:right="1106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60" w:rsidRDefault="00837060" w:rsidP="003E1273">
      <w:r>
        <w:separator/>
      </w:r>
    </w:p>
  </w:endnote>
  <w:endnote w:type="continuationSeparator" w:id="0">
    <w:p w:rsidR="00837060" w:rsidRDefault="00837060" w:rsidP="003E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 UI Light"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60" w:rsidRDefault="00837060" w:rsidP="003E1273">
      <w:r>
        <w:separator/>
      </w:r>
    </w:p>
  </w:footnote>
  <w:footnote w:type="continuationSeparator" w:id="0">
    <w:p w:rsidR="00837060" w:rsidRDefault="00837060" w:rsidP="003E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CE6B87"/>
    <w:multiLevelType w:val="hybridMultilevel"/>
    <w:tmpl w:val="2E806C18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0F3A4D62"/>
    <w:multiLevelType w:val="hybridMultilevel"/>
    <w:tmpl w:val="088EAD6A"/>
    <w:lvl w:ilvl="0" w:tplc="0706D092">
      <w:start w:val="1"/>
      <w:numFmt w:val="taiwaneseCountingThousand"/>
      <w:lvlText w:val="(%1)、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706D092">
      <w:start w:val="1"/>
      <w:numFmt w:val="taiwaneseCountingThousand"/>
      <w:lvlText w:val="(%5)、"/>
      <w:lvlJc w:val="left"/>
      <w:pPr>
        <w:ind w:left="5236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>
    <w:nsid w:val="100D69A2"/>
    <w:multiLevelType w:val="hybridMultilevel"/>
    <w:tmpl w:val="98C8C5DA"/>
    <w:lvl w:ilvl="0" w:tplc="95B6F95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25043B"/>
    <w:multiLevelType w:val="hybridMultilevel"/>
    <w:tmpl w:val="1696C2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28A63B7"/>
    <w:multiLevelType w:val="hybridMultilevel"/>
    <w:tmpl w:val="7DD243A4"/>
    <w:lvl w:ilvl="0" w:tplc="09A68930">
      <w:start w:val="1"/>
      <w:numFmt w:val="taiwaneseCountingThousand"/>
      <w:lvlText w:val="（%1）"/>
      <w:lvlJc w:val="left"/>
      <w:pPr>
        <w:ind w:left="25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9" w:hanging="480"/>
      </w:pPr>
    </w:lvl>
    <w:lvl w:ilvl="2" w:tplc="0409001B" w:tentative="1">
      <w:start w:val="1"/>
      <w:numFmt w:val="lowerRoman"/>
      <w:lvlText w:val="%3."/>
      <w:lvlJc w:val="right"/>
      <w:pPr>
        <w:ind w:left="3259" w:hanging="480"/>
      </w:pPr>
    </w:lvl>
    <w:lvl w:ilvl="3" w:tplc="0409000F" w:tentative="1">
      <w:start w:val="1"/>
      <w:numFmt w:val="decimal"/>
      <w:lvlText w:val="%4."/>
      <w:lvlJc w:val="left"/>
      <w:pPr>
        <w:ind w:left="37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9" w:hanging="480"/>
      </w:pPr>
    </w:lvl>
    <w:lvl w:ilvl="5" w:tplc="0409001B" w:tentative="1">
      <w:start w:val="1"/>
      <w:numFmt w:val="lowerRoman"/>
      <w:lvlText w:val="%6."/>
      <w:lvlJc w:val="right"/>
      <w:pPr>
        <w:ind w:left="4699" w:hanging="480"/>
      </w:pPr>
    </w:lvl>
    <w:lvl w:ilvl="6" w:tplc="0409000F" w:tentative="1">
      <w:start w:val="1"/>
      <w:numFmt w:val="decimal"/>
      <w:lvlText w:val="%7."/>
      <w:lvlJc w:val="left"/>
      <w:pPr>
        <w:ind w:left="51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9" w:hanging="480"/>
      </w:pPr>
    </w:lvl>
    <w:lvl w:ilvl="8" w:tplc="0409001B" w:tentative="1">
      <w:start w:val="1"/>
      <w:numFmt w:val="lowerRoman"/>
      <w:lvlText w:val="%9."/>
      <w:lvlJc w:val="right"/>
      <w:pPr>
        <w:ind w:left="6139" w:hanging="480"/>
      </w:pPr>
    </w:lvl>
  </w:abstractNum>
  <w:abstractNum w:abstractNumId="7">
    <w:nsid w:val="171F2EB2"/>
    <w:multiLevelType w:val="hybridMultilevel"/>
    <w:tmpl w:val="F3522F26"/>
    <w:lvl w:ilvl="0" w:tplc="0706D092">
      <w:start w:val="1"/>
      <w:numFmt w:val="taiwaneseCountingThousand"/>
      <w:lvlText w:val="(%1)、"/>
      <w:lvlJc w:val="left"/>
      <w:pPr>
        <w:ind w:left="345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7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276" w:hanging="480"/>
      </w:pPr>
    </w:lvl>
    <w:lvl w:ilvl="3" w:tplc="0409000F" w:tentative="1">
      <w:start w:val="1"/>
      <w:numFmt w:val="decimal"/>
      <w:lvlText w:val="%4."/>
      <w:lvlJc w:val="left"/>
      <w:pPr>
        <w:ind w:left="3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6" w:hanging="480"/>
      </w:pPr>
    </w:lvl>
    <w:lvl w:ilvl="5" w:tplc="0409001B" w:tentative="1">
      <w:start w:val="1"/>
      <w:numFmt w:val="lowerRoman"/>
      <w:lvlText w:val="%6."/>
      <w:lvlJc w:val="right"/>
      <w:pPr>
        <w:ind w:left="4716" w:hanging="480"/>
      </w:pPr>
    </w:lvl>
    <w:lvl w:ilvl="6" w:tplc="0409000F" w:tentative="1">
      <w:start w:val="1"/>
      <w:numFmt w:val="decimal"/>
      <w:lvlText w:val="%7."/>
      <w:lvlJc w:val="left"/>
      <w:pPr>
        <w:ind w:left="5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6" w:hanging="480"/>
      </w:pPr>
    </w:lvl>
    <w:lvl w:ilvl="8" w:tplc="0409001B" w:tentative="1">
      <w:start w:val="1"/>
      <w:numFmt w:val="lowerRoman"/>
      <w:lvlText w:val="%9."/>
      <w:lvlJc w:val="right"/>
      <w:pPr>
        <w:ind w:left="6156" w:hanging="480"/>
      </w:pPr>
    </w:lvl>
  </w:abstractNum>
  <w:abstractNum w:abstractNumId="8">
    <w:nsid w:val="25707008"/>
    <w:multiLevelType w:val="hybridMultilevel"/>
    <w:tmpl w:val="5BEA8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BB0BC5"/>
    <w:multiLevelType w:val="hybridMultilevel"/>
    <w:tmpl w:val="473A06A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D71C72"/>
    <w:multiLevelType w:val="hybridMultilevel"/>
    <w:tmpl w:val="CC6A7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2ED1D4F"/>
    <w:multiLevelType w:val="hybridMultilevel"/>
    <w:tmpl w:val="606EB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75422C2"/>
    <w:multiLevelType w:val="hybridMultilevel"/>
    <w:tmpl w:val="472005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C0E084D"/>
    <w:multiLevelType w:val="hybridMultilevel"/>
    <w:tmpl w:val="692C16DE"/>
    <w:lvl w:ilvl="0" w:tplc="B1A6B2E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DA"/>
    <w:rsid w:val="00003783"/>
    <w:rsid w:val="0001491C"/>
    <w:rsid w:val="00022704"/>
    <w:rsid w:val="00036C2C"/>
    <w:rsid w:val="00042D18"/>
    <w:rsid w:val="00043830"/>
    <w:rsid w:val="0004422F"/>
    <w:rsid w:val="00046535"/>
    <w:rsid w:val="00046575"/>
    <w:rsid w:val="000467E7"/>
    <w:rsid w:val="00061303"/>
    <w:rsid w:val="00073E85"/>
    <w:rsid w:val="000833C8"/>
    <w:rsid w:val="00090C33"/>
    <w:rsid w:val="000B56C4"/>
    <w:rsid w:val="000C118B"/>
    <w:rsid w:val="000C5CB2"/>
    <w:rsid w:val="000C67E4"/>
    <w:rsid w:val="000C6B94"/>
    <w:rsid w:val="000D33D2"/>
    <w:rsid w:val="000E11B6"/>
    <w:rsid w:val="000E4267"/>
    <w:rsid w:val="000E5654"/>
    <w:rsid w:val="000E6B21"/>
    <w:rsid w:val="00100024"/>
    <w:rsid w:val="00100264"/>
    <w:rsid w:val="001212A9"/>
    <w:rsid w:val="001400AC"/>
    <w:rsid w:val="00141E9A"/>
    <w:rsid w:val="001422A2"/>
    <w:rsid w:val="001526A1"/>
    <w:rsid w:val="00153AB3"/>
    <w:rsid w:val="00161E5D"/>
    <w:rsid w:val="00164D77"/>
    <w:rsid w:val="00194644"/>
    <w:rsid w:val="00194A73"/>
    <w:rsid w:val="001B0EA0"/>
    <w:rsid w:val="001C541E"/>
    <w:rsid w:val="001D3C95"/>
    <w:rsid w:val="00200888"/>
    <w:rsid w:val="00220B78"/>
    <w:rsid w:val="00221CD1"/>
    <w:rsid w:val="00222711"/>
    <w:rsid w:val="00234377"/>
    <w:rsid w:val="00247FDC"/>
    <w:rsid w:val="00251437"/>
    <w:rsid w:val="002521C8"/>
    <w:rsid w:val="00261265"/>
    <w:rsid w:val="00270165"/>
    <w:rsid w:val="00297BC8"/>
    <w:rsid w:val="002B02D1"/>
    <w:rsid w:val="002B52AD"/>
    <w:rsid w:val="002C1D54"/>
    <w:rsid w:val="002C2B2B"/>
    <w:rsid w:val="002C3992"/>
    <w:rsid w:val="002C6B0D"/>
    <w:rsid w:val="002D018B"/>
    <w:rsid w:val="002F0043"/>
    <w:rsid w:val="002F4E39"/>
    <w:rsid w:val="002F5FA9"/>
    <w:rsid w:val="00314373"/>
    <w:rsid w:val="00320C6F"/>
    <w:rsid w:val="003221AF"/>
    <w:rsid w:val="00332134"/>
    <w:rsid w:val="003461AB"/>
    <w:rsid w:val="003609EB"/>
    <w:rsid w:val="00366F48"/>
    <w:rsid w:val="003A7867"/>
    <w:rsid w:val="003B0ECF"/>
    <w:rsid w:val="003B4D77"/>
    <w:rsid w:val="003B4E65"/>
    <w:rsid w:val="003B7D8F"/>
    <w:rsid w:val="003C6D41"/>
    <w:rsid w:val="003C6E66"/>
    <w:rsid w:val="003D084D"/>
    <w:rsid w:val="003D1679"/>
    <w:rsid w:val="003D22B1"/>
    <w:rsid w:val="003D2DF3"/>
    <w:rsid w:val="003E1273"/>
    <w:rsid w:val="003E22A3"/>
    <w:rsid w:val="003E7DD7"/>
    <w:rsid w:val="004222B6"/>
    <w:rsid w:val="00432733"/>
    <w:rsid w:val="00433A6E"/>
    <w:rsid w:val="00435B97"/>
    <w:rsid w:val="0045032F"/>
    <w:rsid w:val="00452B3A"/>
    <w:rsid w:val="00466863"/>
    <w:rsid w:val="00467EA3"/>
    <w:rsid w:val="00493DC5"/>
    <w:rsid w:val="004A1104"/>
    <w:rsid w:val="004A62CB"/>
    <w:rsid w:val="004C48A4"/>
    <w:rsid w:val="004D3B8B"/>
    <w:rsid w:val="004E3985"/>
    <w:rsid w:val="0050015A"/>
    <w:rsid w:val="00502F53"/>
    <w:rsid w:val="00503056"/>
    <w:rsid w:val="005077AE"/>
    <w:rsid w:val="00511575"/>
    <w:rsid w:val="00512D49"/>
    <w:rsid w:val="005226F5"/>
    <w:rsid w:val="005351A1"/>
    <w:rsid w:val="00542627"/>
    <w:rsid w:val="00562FA3"/>
    <w:rsid w:val="005745A0"/>
    <w:rsid w:val="005763F5"/>
    <w:rsid w:val="00580071"/>
    <w:rsid w:val="005903CA"/>
    <w:rsid w:val="005A17A6"/>
    <w:rsid w:val="005B6430"/>
    <w:rsid w:val="005C7231"/>
    <w:rsid w:val="005D481B"/>
    <w:rsid w:val="005D6469"/>
    <w:rsid w:val="005E1245"/>
    <w:rsid w:val="005F44D9"/>
    <w:rsid w:val="005F6B3B"/>
    <w:rsid w:val="00610DC4"/>
    <w:rsid w:val="006403C8"/>
    <w:rsid w:val="00663879"/>
    <w:rsid w:val="00667821"/>
    <w:rsid w:val="00673C2F"/>
    <w:rsid w:val="006776E4"/>
    <w:rsid w:val="00681B31"/>
    <w:rsid w:val="006861FE"/>
    <w:rsid w:val="006A0C53"/>
    <w:rsid w:val="006A2A3B"/>
    <w:rsid w:val="006B1517"/>
    <w:rsid w:val="006C088A"/>
    <w:rsid w:val="006D206A"/>
    <w:rsid w:val="006D53A7"/>
    <w:rsid w:val="006D68DE"/>
    <w:rsid w:val="006D6BD6"/>
    <w:rsid w:val="006D79F0"/>
    <w:rsid w:val="00702AB7"/>
    <w:rsid w:val="00703D08"/>
    <w:rsid w:val="00712C9B"/>
    <w:rsid w:val="00717361"/>
    <w:rsid w:val="007201D5"/>
    <w:rsid w:val="0073047B"/>
    <w:rsid w:val="007615BC"/>
    <w:rsid w:val="00783C45"/>
    <w:rsid w:val="007B1CBE"/>
    <w:rsid w:val="007B5001"/>
    <w:rsid w:val="007D3BEF"/>
    <w:rsid w:val="007D3C98"/>
    <w:rsid w:val="007F04CE"/>
    <w:rsid w:val="007F1A13"/>
    <w:rsid w:val="00816245"/>
    <w:rsid w:val="0082487A"/>
    <w:rsid w:val="00837060"/>
    <w:rsid w:val="00860692"/>
    <w:rsid w:val="00894EBB"/>
    <w:rsid w:val="008A7817"/>
    <w:rsid w:val="008C362D"/>
    <w:rsid w:val="008D0C6A"/>
    <w:rsid w:val="008E5016"/>
    <w:rsid w:val="008F0703"/>
    <w:rsid w:val="008F73CE"/>
    <w:rsid w:val="009023E7"/>
    <w:rsid w:val="00912B98"/>
    <w:rsid w:val="00916BAC"/>
    <w:rsid w:val="00916EC0"/>
    <w:rsid w:val="00934089"/>
    <w:rsid w:val="0093422F"/>
    <w:rsid w:val="00934580"/>
    <w:rsid w:val="00937C69"/>
    <w:rsid w:val="00951471"/>
    <w:rsid w:val="00952F75"/>
    <w:rsid w:val="009536C0"/>
    <w:rsid w:val="00971116"/>
    <w:rsid w:val="00975DC8"/>
    <w:rsid w:val="009849CD"/>
    <w:rsid w:val="00990620"/>
    <w:rsid w:val="00996408"/>
    <w:rsid w:val="009B3B41"/>
    <w:rsid w:val="009C6973"/>
    <w:rsid w:val="009D17F6"/>
    <w:rsid w:val="009D5720"/>
    <w:rsid w:val="009F0050"/>
    <w:rsid w:val="009F063A"/>
    <w:rsid w:val="009F071F"/>
    <w:rsid w:val="00A04036"/>
    <w:rsid w:val="00A0482A"/>
    <w:rsid w:val="00A2446E"/>
    <w:rsid w:val="00A63094"/>
    <w:rsid w:val="00A76E88"/>
    <w:rsid w:val="00A81320"/>
    <w:rsid w:val="00A836D3"/>
    <w:rsid w:val="00A85E5D"/>
    <w:rsid w:val="00AE6F59"/>
    <w:rsid w:val="00AF47E4"/>
    <w:rsid w:val="00B1035A"/>
    <w:rsid w:val="00B23AC2"/>
    <w:rsid w:val="00B40DB6"/>
    <w:rsid w:val="00B47E89"/>
    <w:rsid w:val="00B55D15"/>
    <w:rsid w:val="00B61D85"/>
    <w:rsid w:val="00B6225C"/>
    <w:rsid w:val="00B74688"/>
    <w:rsid w:val="00B83B0A"/>
    <w:rsid w:val="00B86479"/>
    <w:rsid w:val="00B96528"/>
    <w:rsid w:val="00BA7BFA"/>
    <w:rsid w:val="00BB248B"/>
    <w:rsid w:val="00BC311F"/>
    <w:rsid w:val="00BE2D70"/>
    <w:rsid w:val="00C157D2"/>
    <w:rsid w:val="00C52145"/>
    <w:rsid w:val="00C90450"/>
    <w:rsid w:val="00C91725"/>
    <w:rsid w:val="00C91770"/>
    <w:rsid w:val="00C922BD"/>
    <w:rsid w:val="00C94FB1"/>
    <w:rsid w:val="00C973C2"/>
    <w:rsid w:val="00CB34B9"/>
    <w:rsid w:val="00CC4AB3"/>
    <w:rsid w:val="00CE74FF"/>
    <w:rsid w:val="00CF032D"/>
    <w:rsid w:val="00D015D5"/>
    <w:rsid w:val="00D03ACD"/>
    <w:rsid w:val="00D06A58"/>
    <w:rsid w:val="00D1217F"/>
    <w:rsid w:val="00D12907"/>
    <w:rsid w:val="00D1579B"/>
    <w:rsid w:val="00D560DA"/>
    <w:rsid w:val="00D64C3E"/>
    <w:rsid w:val="00D67936"/>
    <w:rsid w:val="00D70714"/>
    <w:rsid w:val="00D75828"/>
    <w:rsid w:val="00D82289"/>
    <w:rsid w:val="00D91C1A"/>
    <w:rsid w:val="00DA1CE1"/>
    <w:rsid w:val="00DB3B32"/>
    <w:rsid w:val="00DC54D8"/>
    <w:rsid w:val="00DF1022"/>
    <w:rsid w:val="00DF2B2E"/>
    <w:rsid w:val="00E04309"/>
    <w:rsid w:val="00E07817"/>
    <w:rsid w:val="00E15DE2"/>
    <w:rsid w:val="00E171CF"/>
    <w:rsid w:val="00E22A02"/>
    <w:rsid w:val="00E44619"/>
    <w:rsid w:val="00E52483"/>
    <w:rsid w:val="00E6181B"/>
    <w:rsid w:val="00E66724"/>
    <w:rsid w:val="00E71656"/>
    <w:rsid w:val="00E7446E"/>
    <w:rsid w:val="00E815F1"/>
    <w:rsid w:val="00EB720A"/>
    <w:rsid w:val="00EC581E"/>
    <w:rsid w:val="00ED6EB4"/>
    <w:rsid w:val="00EE1181"/>
    <w:rsid w:val="00F11834"/>
    <w:rsid w:val="00F15AF7"/>
    <w:rsid w:val="00F2485C"/>
    <w:rsid w:val="00F26F95"/>
    <w:rsid w:val="00F27F33"/>
    <w:rsid w:val="00F57A74"/>
    <w:rsid w:val="00F84AD7"/>
    <w:rsid w:val="00F876CF"/>
    <w:rsid w:val="00F9585B"/>
    <w:rsid w:val="00F97B94"/>
    <w:rsid w:val="00FA0F01"/>
    <w:rsid w:val="00FA76A2"/>
    <w:rsid w:val="00FB0A13"/>
    <w:rsid w:val="00FB1D61"/>
    <w:rsid w:val="00FB2510"/>
    <w:rsid w:val="00FB5C2D"/>
    <w:rsid w:val="00FC63C0"/>
    <w:rsid w:val="00FC7BFD"/>
    <w:rsid w:val="00FD626B"/>
    <w:rsid w:val="00FE6A57"/>
    <w:rsid w:val="00FF0B00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E1273"/>
    <w:rPr>
      <w:kern w:val="2"/>
    </w:rPr>
  </w:style>
  <w:style w:type="paragraph" w:styleId="a5">
    <w:name w:val="footer"/>
    <w:basedOn w:val="a"/>
    <w:link w:val="a6"/>
    <w:rsid w:val="003E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E1273"/>
    <w:rPr>
      <w:kern w:val="2"/>
    </w:rPr>
  </w:style>
  <w:style w:type="paragraph" w:styleId="Web">
    <w:name w:val="Normal (Web)"/>
    <w:basedOn w:val="a"/>
    <w:rsid w:val="003E127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mailheadertext1">
    <w:name w:val="mailheadertext1"/>
    <w:rsid w:val="000C5CB2"/>
    <w:rPr>
      <w:i w:val="0"/>
      <w:iCs w:val="0"/>
      <w:color w:val="000000"/>
      <w:sz w:val="18"/>
      <w:szCs w:val="18"/>
    </w:rPr>
  </w:style>
  <w:style w:type="character" w:styleId="a7">
    <w:name w:val="Hyperlink"/>
    <w:rsid w:val="00702AB7"/>
    <w:rPr>
      <w:color w:val="0000FF"/>
      <w:u w:val="single"/>
    </w:rPr>
  </w:style>
  <w:style w:type="paragraph" w:styleId="a8">
    <w:name w:val="Balloon Text"/>
    <w:basedOn w:val="a"/>
    <w:link w:val="a9"/>
    <w:rsid w:val="00A0482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A0482A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D3C95"/>
    <w:pPr>
      <w:ind w:leftChars="200" w:left="480"/>
    </w:pPr>
  </w:style>
  <w:style w:type="paragraph" w:customStyle="1" w:styleId="xl27">
    <w:name w:val="xl27"/>
    <w:basedOn w:val="a"/>
    <w:rsid w:val="00D1579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b">
    <w:name w:val="Body Text Indent"/>
    <w:basedOn w:val="a"/>
    <w:link w:val="ac"/>
    <w:autoRedefine/>
    <w:rsid w:val="000467E7"/>
    <w:pPr>
      <w:spacing w:before="120"/>
      <w:ind w:left="480" w:hanging="480"/>
      <w:jc w:val="both"/>
    </w:pPr>
    <w:rPr>
      <w:rFonts w:ascii="標楷體" w:eastAsia="標楷體" w:hAnsi="標楷體"/>
      <w:sz w:val="26"/>
      <w:szCs w:val="26"/>
    </w:rPr>
  </w:style>
  <w:style w:type="character" w:customStyle="1" w:styleId="ac">
    <w:name w:val="本文縮排 字元"/>
    <w:link w:val="ab"/>
    <w:rsid w:val="000467E7"/>
    <w:rPr>
      <w:rFonts w:ascii="標楷體" w:eastAsia="標楷體" w:hAnsi="標楷體"/>
      <w:kern w:val="2"/>
      <w:sz w:val="26"/>
      <w:szCs w:val="26"/>
    </w:rPr>
  </w:style>
  <w:style w:type="table" w:styleId="Web1">
    <w:name w:val="Table Web 1"/>
    <w:basedOn w:val="a1"/>
    <w:rsid w:val="00E07817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E07817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E07817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E1273"/>
    <w:rPr>
      <w:kern w:val="2"/>
    </w:rPr>
  </w:style>
  <w:style w:type="paragraph" w:styleId="a5">
    <w:name w:val="footer"/>
    <w:basedOn w:val="a"/>
    <w:link w:val="a6"/>
    <w:rsid w:val="003E1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E1273"/>
    <w:rPr>
      <w:kern w:val="2"/>
    </w:rPr>
  </w:style>
  <w:style w:type="paragraph" w:styleId="Web">
    <w:name w:val="Normal (Web)"/>
    <w:basedOn w:val="a"/>
    <w:rsid w:val="003E127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mailheadertext1">
    <w:name w:val="mailheadertext1"/>
    <w:rsid w:val="000C5CB2"/>
    <w:rPr>
      <w:i w:val="0"/>
      <w:iCs w:val="0"/>
      <w:color w:val="000000"/>
      <w:sz w:val="18"/>
      <w:szCs w:val="18"/>
    </w:rPr>
  </w:style>
  <w:style w:type="character" w:styleId="a7">
    <w:name w:val="Hyperlink"/>
    <w:rsid w:val="00702AB7"/>
    <w:rPr>
      <w:color w:val="0000FF"/>
      <w:u w:val="single"/>
    </w:rPr>
  </w:style>
  <w:style w:type="paragraph" w:styleId="a8">
    <w:name w:val="Balloon Text"/>
    <w:basedOn w:val="a"/>
    <w:link w:val="a9"/>
    <w:rsid w:val="00A0482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A0482A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D3C95"/>
    <w:pPr>
      <w:ind w:leftChars="200" w:left="480"/>
    </w:pPr>
  </w:style>
  <w:style w:type="paragraph" w:customStyle="1" w:styleId="xl27">
    <w:name w:val="xl27"/>
    <w:basedOn w:val="a"/>
    <w:rsid w:val="00D1579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b">
    <w:name w:val="Body Text Indent"/>
    <w:basedOn w:val="a"/>
    <w:link w:val="ac"/>
    <w:autoRedefine/>
    <w:rsid w:val="000467E7"/>
    <w:pPr>
      <w:spacing w:before="120"/>
      <w:ind w:left="480" w:hanging="480"/>
      <w:jc w:val="both"/>
    </w:pPr>
    <w:rPr>
      <w:rFonts w:ascii="標楷體" w:eastAsia="標楷體" w:hAnsi="標楷體"/>
      <w:sz w:val="26"/>
      <w:szCs w:val="26"/>
    </w:rPr>
  </w:style>
  <w:style w:type="character" w:customStyle="1" w:styleId="ac">
    <w:name w:val="本文縮排 字元"/>
    <w:link w:val="ab"/>
    <w:rsid w:val="000467E7"/>
    <w:rPr>
      <w:rFonts w:ascii="標楷體" w:eastAsia="標楷體" w:hAnsi="標楷體"/>
      <w:kern w:val="2"/>
      <w:sz w:val="26"/>
      <w:szCs w:val="26"/>
    </w:rPr>
  </w:style>
  <w:style w:type="table" w:styleId="Web1">
    <w:name w:val="Table Web 1"/>
    <w:basedOn w:val="a1"/>
    <w:rsid w:val="00E07817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E07817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E07817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E8A8-64F1-493F-9395-2FCB0EE6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2371</Words>
  <Characters>547</Characters>
  <Application>Microsoft Office Word</Application>
  <DocSecurity>0</DocSecurity>
  <Lines>4</Lines>
  <Paragraphs>5</Paragraphs>
  <ScaleCrop>false</ScaleCrop>
  <Company>MC SYSTEM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教練裁判講習會實施辦法撰寫格式（修正版）</dc:title>
  <dc:creator>MC SYSTEM</dc:creator>
  <cp:lastModifiedBy>Admin</cp:lastModifiedBy>
  <cp:revision>6</cp:revision>
  <cp:lastPrinted>2018-10-03T06:26:00Z</cp:lastPrinted>
  <dcterms:created xsi:type="dcterms:W3CDTF">2018-10-11T02:00:00Z</dcterms:created>
  <dcterms:modified xsi:type="dcterms:W3CDTF">2018-10-11T08:02:00Z</dcterms:modified>
</cp:coreProperties>
</file>