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32" w:rsidRPr="004E104F" w:rsidRDefault="004E104F" w:rsidP="004E104F">
      <w:pPr>
        <w:pStyle w:val="a3"/>
        <w:numPr>
          <w:ilvl w:val="0"/>
          <w:numId w:val="1"/>
        </w:numPr>
        <w:ind w:leftChars="0"/>
        <w:rPr>
          <w:smallCaps/>
        </w:rPr>
      </w:pPr>
      <w:r w:rsidRPr="004E104F">
        <w:rPr>
          <w:rFonts w:hint="eastAsia"/>
          <w:smallCaps/>
        </w:rPr>
        <w:t>因取消開幕典禮，故</w:t>
      </w:r>
      <w:r w:rsidRPr="004E104F">
        <w:rPr>
          <w:rFonts w:hint="eastAsia"/>
          <w:smallCaps/>
        </w:rPr>
        <w:t>3/8</w:t>
      </w:r>
      <w:r w:rsidRPr="004E104F">
        <w:rPr>
          <w:rFonts w:hint="eastAsia"/>
          <w:smallCaps/>
        </w:rPr>
        <w:t>高中女子鈍劍個人組、高中男子軍刀個人組，提前至</w:t>
      </w:r>
      <w:r w:rsidRPr="004E104F">
        <w:rPr>
          <w:rFonts w:hint="eastAsia"/>
          <w:smallCaps/>
        </w:rPr>
        <w:t>15:00</w:t>
      </w:r>
      <w:r w:rsidRPr="004E104F">
        <w:rPr>
          <w:rFonts w:hint="eastAsia"/>
          <w:smallCaps/>
        </w:rPr>
        <w:t>開賽。</w:t>
      </w:r>
    </w:p>
    <w:p w:rsidR="004E104F" w:rsidRDefault="004E104F" w:rsidP="004E104F">
      <w:pPr>
        <w:pStyle w:val="a3"/>
        <w:numPr>
          <w:ilvl w:val="0"/>
          <w:numId w:val="1"/>
        </w:numPr>
        <w:ind w:leftChars="0"/>
        <w:rPr>
          <w:smallCaps/>
        </w:rPr>
      </w:pPr>
      <w:r>
        <w:rPr>
          <w:rFonts w:hint="eastAsia"/>
          <w:smallCaps/>
        </w:rPr>
        <w:t>裁判現場檢驗器材</w:t>
      </w:r>
      <w:r>
        <w:rPr>
          <w:rFonts w:hint="eastAsia"/>
          <w:smallCaps/>
        </w:rPr>
        <w:t>:</w:t>
      </w:r>
      <w:proofErr w:type="gramStart"/>
      <w:r>
        <w:rPr>
          <w:rFonts w:hint="eastAsia"/>
          <w:smallCaps/>
        </w:rPr>
        <w:t>劍服、劍褲、護身衣需</w:t>
      </w:r>
      <w:proofErr w:type="gramEnd"/>
      <w:r>
        <w:rPr>
          <w:rFonts w:hint="eastAsia"/>
          <w:smallCaps/>
        </w:rPr>
        <w:t>350N</w:t>
      </w:r>
    </w:p>
    <w:p w:rsidR="004E104F" w:rsidRDefault="004E104F" w:rsidP="004E104F">
      <w:pPr>
        <w:pStyle w:val="a3"/>
        <w:numPr>
          <w:ilvl w:val="0"/>
          <w:numId w:val="1"/>
        </w:numPr>
        <w:ind w:leftChars="0"/>
        <w:rPr>
          <w:smallCaps/>
        </w:rPr>
      </w:pPr>
      <w:r>
        <w:rPr>
          <w:rFonts w:hint="eastAsia"/>
          <w:smallCaps/>
        </w:rPr>
        <w:t>個人組前</w:t>
      </w:r>
      <w:r>
        <w:rPr>
          <w:rFonts w:hint="eastAsia"/>
          <w:smallCaps/>
        </w:rPr>
        <w:t>8</w:t>
      </w:r>
      <w:r>
        <w:rPr>
          <w:rFonts w:hint="eastAsia"/>
          <w:smallCaps/>
        </w:rPr>
        <w:t>強、團體組前</w:t>
      </w:r>
      <w:r>
        <w:rPr>
          <w:rFonts w:hint="eastAsia"/>
          <w:smallCaps/>
        </w:rPr>
        <w:t>4</w:t>
      </w:r>
      <w:r>
        <w:rPr>
          <w:rFonts w:hint="eastAsia"/>
          <w:smallCaps/>
        </w:rPr>
        <w:t>強，提供錄像攝影</w:t>
      </w:r>
      <w:r w:rsidR="00543C38">
        <w:rPr>
          <w:rFonts w:hint="eastAsia"/>
          <w:smallCaps/>
        </w:rPr>
        <w:t>判決</w:t>
      </w:r>
    </w:p>
    <w:p w:rsidR="004E104F" w:rsidRDefault="004E104F" w:rsidP="004E104F">
      <w:pPr>
        <w:pStyle w:val="a3"/>
        <w:numPr>
          <w:ilvl w:val="0"/>
          <w:numId w:val="1"/>
        </w:numPr>
        <w:ind w:leftChars="0"/>
        <w:rPr>
          <w:smallCaps/>
        </w:rPr>
      </w:pPr>
      <w:r>
        <w:rPr>
          <w:rFonts w:hint="eastAsia"/>
          <w:smallCaps/>
        </w:rPr>
        <w:t>個人賽檢錄時間，當天</w:t>
      </w:r>
      <w:r>
        <w:rPr>
          <w:rFonts w:hint="eastAsia"/>
          <w:smallCaps/>
        </w:rPr>
        <w:t>7:30-8:10</w:t>
      </w:r>
      <w:r>
        <w:rPr>
          <w:rFonts w:hint="eastAsia"/>
          <w:smallCaps/>
        </w:rPr>
        <w:t>截止；團體賽檢錄時間，當天</w:t>
      </w:r>
      <w:r>
        <w:rPr>
          <w:rFonts w:hint="eastAsia"/>
          <w:smallCaps/>
        </w:rPr>
        <w:t>7:30-8:40</w:t>
      </w:r>
      <w:r>
        <w:rPr>
          <w:rFonts w:hint="eastAsia"/>
          <w:smallCaps/>
        </w:rPr>
        <w:t>截止。</w:t>
      </w:r>
    </w:p>
    <w:p w:rsidR="004E104F" w:rsidRDefault="004E104F" w:rsidP="004E104F">
      <w:pPr>
        <w:pStyle w:val="a3"/>
        <w:numPr>
          <w:ilvl w:val="0"/>
          <w:numId w:val="1"/>
        </w:numPr>
        <w:ind w:leftChars="0"/>
        <w:rPr>
          <w:smallCaps/>
        </w:rPr>
      </w:pPr>
      <w:r>
        <w:rPr>
          <w:rFonts w:hint="eastAsia"/>
          <w:smallCaps/>
        </w:rPr>
        <w:t>請各位選手、教練於比賽期間注意大會廣播，實際開賽時間以大會公告為主。</w:t>
      </w:r>
    </w:p>
    <w:p w:rsidR="00002155" w:rsidRDefault="00002155" w:rsidP="00002155">
      <w:pPr>
        <w:pStyle w:val="a3"/>
        <w:numPr>
          <w:ilvl w:val="0"/>
          <w:numId w:val="1"/>
        </w:numPr>
        <w:ind w:leftChars="0"/>
        <w:rPr>
          <w:smallCaps/>
        </w:rPr>
      </w:pPr>
      <w:bookmarkStart w:id="0" w:name="_GoBack"/>
      <w:r>
        <w:rPr>
          <w:rFonts w:hint="eastAsia"/>
          <w:small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2971800</wp:posOffset>
            </wp:positionV>
            <wp:extent cx="2981325" cy="29813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75850952428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3C38">
        <w:rPr>
          <w:rFonts w:hint="eastAsia"/>
          <w:smallCaps/>
        </w:rPr>
        <w:t>本次全國中等學校錦標賽</w:t>
      </w:r>
      <w:r>
        <w:rPr>
          <w:smallCaps/>
        </w:rPr>
        <w:t xml:space="preserve">QR </w:t>
      </w:r>
      <w:r w:rsidRPr="00002155">
        <w:rPr>
          <w:smallCaps/>
        </w:rPr>
        <w:t>C</w:t>
      </w:r>
      <w:r>
        <w:rPr>
          <w:smallCaps/>
        </w:rPr>
        <w:t>ODE</w:t>
      </w:r>
    </w:p>
    <w:p w:rsidR="00002155" w:rsidRPr="00002155" w:rsidRDefault="00002155" w:rsidP="00002155">
      <w:pPr>
        <w:pStyle w:val="a3"/>
        <w:ind w:leftChars="0"/>
        <w:rPr>
          <w:rFonts w:hint="eastAsia"/>
          <w:smallCaps/>
        </w:rPr>
      </w:pPr>
    </w:p>
    <w:sectPr w:rsidR="00002155" w:rsidRPr="000021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57C"/>
    <w:multiLevelType w:val="hybridMultilevel"/>
    <w:tmpl w:val="C9F0B7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4F"/>
    <w:rsid w:val="00002155"/>
    <w:rsid w:val="004E104F"/>
    <w:rsid w:val="00543C38"/>
    <w:rsid w:val="009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44AC-E0DA-47A1-AF79-7DE8F50E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張容榕</dc:creator>
  <cp:keywords/>
  <dc:description/>
  <cp:lastModifiedBy>張容榕</cp:lastModifiedBy>
  <cp:revision>2</cp:revision>
  <dcterms:created xsi:type="dcterms:W3CDTF">2018-03-07T10:31:00Z</dcterms:created>
  <dcterms:modified xsi:type="dcterms:W3CDTF">2018-03-07T11:07:00Z</dcterms:modified>
</cp:coreProperties>
</file>